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72" w:rsidRDefault="00C85672" w:rsidP="00C85672">
      <w:pPr>
        <w:spacing w:line="264" w:lineRule="auto"/>
        <w:rPr>
          <w:b/>
          <w:sz w:val="28"/>
          <w:szCs w:val="28"/>
        </w:rPr>
      </w:pPr>
    </w:p>
    <w:p w:rsidR="00C85672" w:rsidRDefault="00C85672" w:rsidP="00C85672">
      <w:pPr>
        <w:spacing w:line="264" w:lineRule="auto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1611"/>
        <w:gridCol w:w="3882"/>
      </w:tblGrid>
      <w:tr w:rsidR="00C85672" w:rsidTr="00471B7F">
        <w:tc>
          <w:tcPr>
            <w:tcW w:w="4077" w:type="dxa"/>
          </w:tcPr>
          <w:p w:rsidR="00C85672" w:rsidRDefault="00C85672" w:rsidP="00471B7F">
            <w:pPr>
              <w:jc w:val="center"/>
              <w:rPr>
                <w:rFonts w:ascii="a_Timer(10%) Bashkir" w:hAnsi="a_Timer(10%) Bashkir"/>
                <w:b/>
                <w:bCs/>
                <w:sz w:val="18"/>
              </w:rPr>
            </w:pPr>
            <w:proofErr w:type="gramStart"/>
            <w:r>
              <w:rPr>
                <w:rFonts w:ascii="a_Timer(10%) Bashkir" w:hAnsi="a_Timer(10%) Bashkir"/>
                <w:b/>
                <w:bCs/>
                <w:sz w:val="18"/>
              </w:rPr>
              <w:t>БАШ</w:t>
            </w:r>
            <w:proofErr w:type="gramEnd"/>
            <w:r>
              <w:rPr>
                <w:rFonts w:ascii="a_Timer(10%) Bashkir" w:hAnsi="a_Timer(10%) Bashkir" w:cs="Lucida Sans Unicode"/>
                <w:b/>
                <w:bCs/>
                <w:sz w:val="18"/>
                <w:lang w:val="be-BY"/>
              </w:rPr>
              <w:t>Ҡ</w:t>
            </w:r>
            <w:r>
              <w:rPr>
                <w:rFonts w:ascii="a_Timer(10%) Bashkir" w:hAnsi="a_Timer(10%) Bashkir"/>
                <w:b/>
                <w:bCs/>
                <w:sz w:val="18"/>
              </w:rPr>
              <w:t>ОРТОСТАН РЕСПУБЛИКА</w:t>
            </w:r>
            <w:r>
              <w:rPr>
                <w:rFonts w:ascii="a_Timer(10%) Bashkir" w:hAnsi="a_Timer(10%) Bashkir"/>
                <w:b/>
                <w:bCs/>
                <w:sz w:val="18"/>
                <w:lang w:val="be-BY"/>
              </w:rPr>
              <w:t>Һ</w:t>
            </w:r>
            <w:r>
              <w:rPr>
                <w:rFonts w:ascii="a_Timer(10%) Bashkir" w:hAnsi="a_Timer(10%) Bashkir"/>
                <w:b/>
                <w:bCs/>
                <w:sz w:val="18"/>
              </w:rPr>
              <w:t>ЫНЫ</w:t>
            </w:r>
            <w:r>
              <w:rPr>
                <w:rFonts w:ascii="a_Timer(10%) Bashkir" w:hAnsi="a_Timer(10%) Bashkir"/>
                <w:b/>
                <w:bCs/>
                <w:sz w:val="18"/>
                <w:lang w:val="be-BY"/>
              </w:rPr>
              <w:t>Ң Ҡ</w:t>
            </w:r>
            <w:r>
              <w:rPr>
                <w:rFonts w:ascii="a_Timer(10%) Bashkir" w:hAnsi="a_Timer(10%) Bashkir"/>
                <w:b/>
                <w:bCs/>
                <w:sz w:val="18"/>
              </w:rPr>
              <w:t>АЛТАСЫ РАЙОНЫ</w:t>
            </w:r>
          </w:p>
          <w:p w:rsidR="00C85672" w:rsidRDefault="00C85672" w:rsidP="00471B7F">
            <w:pPr>
              <w:jc w:val="center"/>
              <w:rPr>
                <w:rFonts w:ascii="a_Timer(10%) Bashkir" w:hAnsi="a_Timer(10%) Bashkir"/>
                <w:b/>
                <w:bCs/>
                <w:sz w:val="18"/>
                <w:lang w:val="be-BY"/>
              </w:rPr>
            </w:pPr>
            <w:r>
              <w:rPr>
                <w:rFonts w:ascii="a_Timer(10%) Bashkir" w:hAnsi="a_Timer(10%) Bashkir"/>
                <w:b/>
                <w:bCs/>
                <w:sz w:val="18"/>
              </w:rPr>
              <w:t>МУНИЦИПАЛЬ РАЙОНЫНЫ</w:t>
            </w:r>
            <w:r>
              <w:rPr>
                <w:rFonts w:ascii="a_Timer(10%) Bashkir" w:hAnsi="a_Timer(10%) Bashkir"/>
                <w:b/>
                <w:bCs/>
                <w:sz w:val="18"/>
                <w:lang w:val="be-BY"/>
              </w:rPr>
              <w:t>Ң</w:t>
            </w:r>
          </w:p>
          <w:p w:rsidR="00C85672" w:rsidRDefault="007B2C6A" w:rsidP="00471B7F">
            <w:pPr>
              <w:jc w:val="center"/>
              <w:rPr>
                <w:rFonts w:ascii="a_Timer(10%) Bashkir" w:hAnsi="a_Timer(10%) Bashkir"/>
                <w:b/>
                <w:bCs/>
                <w:sz w:val="18"/>
                <w:lang w:val="be-BY"/>
              </w:rPr>
            </w:pPr>
            <w:r>
              <w:rPr>
                <w:rFonts w:ascii="a_Timer(10%) Bashkir" w:hAnsi="a_Timer(10%) Bashkir"/>
                <w:b/>
                <w:bCs/>
                <w:sz w:val="18"/>
                <w:lang w:val="be-BY"/>
              </w:rPr>
              <w:t>ЯНЫ КИЛБАХТЫ</w:t>
            </w:r>
            <w:r w:rsidR="00C85672">
              <w:rPr>
                <w:rFonts w:ascii="a_Timer(10%) Bashkir" w:hAnsi="a_Timer(10%) Bashkir"/>
                <w:b/>
                <w:bCs/>
                <w:sz w:val="18"/>
                <w:lang w:val="be-BY"/>
              </w:rPr>
              <w:t xml:space="preserve"> АУЫЛ СОВЕТЫ</w:t>
            </w:r>
          </w:p>
          <w:p w:rsidR="00C85672" w:rsidRDefault="00C85672" w:rsidP="00471B7F">
            <w:pPr>
              <w:jc w:val="center"/>
              <w:rPr>
                <w:rFonts w:ascii="a_Timer(10%) Bashkir" w:hAnsi="a_Timer(10%) Bashkir"/>
                <w:b/>
                <w:bCs/>
                <w:sz w:val="18"/>
                <w:lang w:val="be-BY"/>
              </w:rPr>
            </w:pPr>
            <w:r>
              <w:rPr>
                <w:rFonts w:ascii="a_Timer(10%) Bashkir" w:hAnsi="a_Timer(10%) Bashkir"/>
                <w:b/>
                <w:bCs/>
                <w:sz w:val="18"/>
                <w:lang w:val="be-BY"/>
              </w:rPr>
              <w:t>АУЫЛ БИЛӘМӘҺЕ СОВЕТЫ</w:t>
            </w:r>
          </w:p>
          <w:p w:rsidR="00C85672" w:rsidRDefault="00C85672" w:rsidP="00471B7F">
            <w:pPr>
              <w:rPr>
                <w:sz w:val="18"/>
              </w:rPr>
            </w:pPr>
          </w:p>
        </w:tc>
        <w:tc>
          <w:tcPr>
            <w:tcW w:w="1611" w:type="dxa"/>
            <w:hideMark/>
          </w:tcPr>
          <w:p w:rsidR="00C85672" w:rsidRDefault="00C85672" w:rsidP="00471B7F">
            <w:pPr>
              <w:jc w:val="center"/>
              <w:rPr>
                <w:rFonts w:ascii="a_Timer(10%) Bashkir" w:hAnsi="a_Timer(10%) Bashkir"/>
                <w:sz w:val="16"/>
              </w:rPr>
            </w:pPr>
            <w:r w:rsidRPr="00B17BC2">
              <w:rPr>
                <w:rFonts w:ascii="a_Timer(10%) Bashkir" w:hAnsi="a_Timer(10%) Bashkir"/>
                <w:sz w:val="16"/>
              </w:rPr>
              <w:object w:dxaOrig="1501" w:dyaOrig="15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25pt;height:71.25pt" o:ole="" fillcolor="window">
                  <v:imagedata r:id="rId5" o:title=""/>
                </v:shape>
                <o:OLEObject Type="Embed" ProgID="Word.Picture.8" ShapeID="_x0000_i1025" DrawAspect="Content" ObjectID="_1662301289" r:id="rId6"/>
              </w:object>
            </w:r>
          </w:p>
        </w:tc>
        <w:tc>
          <w:tcPr>
            <w:tcW w:w="3882" w:type="dxa"/>
            <w:hideMark/>
          </w:tcPr>
          <w:p w:rsidR="00C85672" w:rsidRDefault="00C85672" w:rsidP="00471B7F">
            <w:pPr>
              <w:jc w:val="center"/>
              <w:rPr>
                <w:rFonts w:ascii="a_Timer(10%) Bashkir" w:hAnsi="a_Timer(10%) Bashkir"/>
                <w:b/>
                <w:bCs/>
                <w:sz w:val="18"/>
              </w:rPr>
            </w:pPr>
            <w:r>
              <w:rPr>
                <w:rFonts w:ascii="a_Timer(10%) Bashkir" w:hAnsi="a_Timer(10%) Bashkir"/>
                <w:b/>
                <w:bCs/>
                <w:sz w:val="18"/>
              </w:rPr>
              <w:t xml:space="preserve">СОВЕТ СЕЛЬСКОГО ПОСЕЛЕНИЯ </w:t>
            </w:r>
            <w:r w:rsidR="007B2C6A">
              <w:rPr>
                <w:rFonts w:ascii="a_Timer(10%) Bashkir" w:hAnsi="a_Timer(10%) Bashkir"/>
                <w:b/>
                <w:bCs/>
                <w:sz w:val="18"/>
              </w:rPr>
              <w:t>НОВОКИЛЬБАХТИНСКИЙ</w:t>
            </w:r>
            <w:r>
              <w:rPr>
                <w:rFonts w:ascii="a_Timer(10%) Bashkir" w:hAnsi="a_Timer(10%) Bashkir"/>
                <w:b/>
                <w:bCs/>
                <w:sz w:val="18"/>
              </w:rPr>
              <w:t xml:space="preserve"> СЕЛЬСОВЕТ</w:t>
            </w:r>
          </w:p>
          <w:p w:rsidR="00C85672" w:rsidRDefault="00C85672" w:rsidP="00471B7F">
            <w:pPr>
              <w:jc w:val="center"/>
              <w:rPr>
                <w:rFonts w:ascii="a_Timer(10%) Bashkir" w:hAnsi="a_Timer(10%) Bashkir"/>
                <w:b/>
                <w:bCs/>
                <w:sz w:val="18"/>
              </w:rPr>
            </w:pPr>
            <w:r>
              <w:rPr>
                <w:rFonts w:ascii="a_Timer(10%) Bashkir" w:hAnsi="a_Timer(10%) Bashkir"/>
                <w:b/>
                <w:bCs/>
                <w:sz w:val="18"/>
              </w:rPr>
              <w:t>МУНИЦИПАЛЬНОГО РАЙОНА</w:t>
            </w:r>
          </w:p>
          <w:p w:rsidR="00C85672" w:rsidRDefault="00C85672" w:rsidP="00471B7F">
            <w:pPr>
              <w:jc w:val="center"/>
              <w:rPr>
                <w:rFonts w:ascii="a_Timer(10%) Bashkir" w:hAnsi="a_Timer(10%) Bashkir"/>
                <w:b/>
                <w:bCs/>
                <w:sz w:val="18"/>
              </w:rPr>
            </w:pPr>
            <w:r>
              <w:rPr>
                <w:rFonts w:ascii="a_Timer(10%) Bashkir" w:hAnsi="a_Timer(10%) Bashkir"/>
                <w:b/>
                <w:bCs/>
                <w:sz w:val="18"/>
              </w:rPr>
              <w:t>КАЛТАСИНСКИЙ РАЙОН</w:t>
            </w:r>
          </w:p>
          <w:p w:rsidR="00C85672" w:rsidRDefault="00C85672" w:rsidP="00471B7F">
            <w:pPr>
              <w:jc w:val="center"/>
            </w:pPr>
            <w:r>
              <w:rPr>
                <w:rFonts w:ascii="a_Timer(10%) Bashkir" w:hAnsi="a_Timer(10%) Bashkir"/>
                <w:b/>
                <w:bCs/>
                <w:sz w:val="18"/>
              </w:rPr>
              <w:t>РЕСПУБЛИКИ БАШКОРТОСТАН</w:t>
            </w:r>
          </w:p>
        </w:tc>
      </w:tr>
    </w:tbl>
    <w:p w:rsidR="00C85672" w:rsidRDefault="00C85672" w:rsidP="00C85672">
      <w:pPr>
        <w:pBdr>
          <w:bottom w:val="single" w:sz="12" w:space="1" w:color="auto"/>
        </w:pBdr>
        <w:jc w:val="center"/>
        <w:rPr>
          <w:b/>
          <w:sz w:val="28"/>
          <w:szCs w:val="28"/>
          <w:lang w:val="be-BY"/>
        </w:rPr>
      </w:pPr>
    </w:p>
    <w:p w:rsidR="00C85672" w:rsidRDefault="00C85672" w:rsidP="00C85672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C85672" w:rsidRDefault="00C85672" w:rsidP="00C85672">
      <w:pPr>
        <w:pStyle w:val="ConsTitle"/>
        <w:widowControl/>
        <w:ind w:left="2832" w:righ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85672" w:rsidRDefault="00C85672" w:rsidP="00C85672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B2C6A">
        <w:rPr>
          <w:rFonts w:ascii="Times New Roman" w:hAnsi="Times New Roman" w:cs="Times New Roman"/>
          <w:sz w:val="28"/>
          <w:szCs w:val="28"/>
        </w:rPr>
        <w:t>145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7B2C6A">
        <w:rPr>
          <w:rFonts w:ascii="Times New Roman" w:hAnsi="Times New Roman" w:cs="Times New Roman"/>
          <w:sz w:val="28"/>
          <w:szCs w:val="28"/>
        </w:rPr>
        <w:t>26 июня</w:t>
      </w:r>
      <w:r>
        <w:rPr>
          <w:rFonts w:ascii="Times New Roman" w:hAnsi="Times New Roman" w:cs="Times New Roman"/>
          <w:sz w:val="28"/>
          <w:szCs w:val="28"/>
        </w:rPr>
        <w:t xml:space="preserve">  2020г</w:t>
      </w:r>
    </w:p>
    <w:p w:rsidR="00C85672" w:rsidRDefault="00C85672" w:rsidP="00C8567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85672" w:rsidRDefault="00C85672" w:rsidP="00C85672">
      <w:pPr>
        <w:spacing w:line="264" w:lineRule="auto"/>
        <w:rPr>
          <w:b/>
          <w:sz w:val="28"/>
          <w:szCs w:val="28"/>
        </w:rPr>
      </w:pPr>
    </w:p>
    <w:p w:rsidR="00C85672" w:rsidRPr="00E97D9A" w:rsidRDefault="00C85672" w:rsidP="00C85672">
      <w:pPr>
        <w:spacing w:line="264" w:lineRule="auto"/>
        <w:jc w:val="center"/>
        <w:rPr>
          <w:sz w:val="26"/>
          <w:szCs w:val="26"/>
        </w:rPr>
      </w:pPr>
      <w:r w:rsidRPr="00E97D9A">
        <w:rPr>
          <w:sz w:val="26"/>
          <w:szCs w:val="26"/>
        </w:rPr>
        <w:t>Об утверждении Порядка формирования,</w:t>
      </w:r>
    </w:p>
    <w:p w:rsidR="00C85672" w:rsidRPr="00E97D9A" w:rsidRDefault="00C85672" w:rsidP="00C85672">
      <w:pPr>
        <w:spacing w:line="264" w:lineRule="auto"/>
        <w:jc w:val="center"/>
        <w:rPr>
          <w:sz w:val="26"/>
          <w:szCs w:val="26"/>
        </w:rPr>
      </w:pPr>
      <w:r w:rsidRPr="00E97D9A">
        <w:rPr>
          <w:sz w:val="26"/>
          <w:szCs w:val="26"/>
        </w:rPr>
        <w:t>ведения, ежегодного дополнения и опубликования</w:t>
      </w:r>
    </w:p>
    <w:p w:rsidR="00C85672" w:rsidRPr="00E97D9A" w:rsidRDefault="00C85672" w:rsidP="00C85672">
      <w:pPr>
        <w:spacing w:line="264" w:lineRule="auto"/>
        <w:jc w:val="center"/>
        <w:rPr>
          <w:sz w:val="26"/>
          <w:szCs w:val="26"/>
        </w:rPr>
      </w:pPr>
      <w:r w:rsidRPr="00E97D9A">
        <w:rPr>
          <w:sz w:val="26"/>
          <w:szCs w:val="26"/>
        </w:rPr>
        <w:t xml:space="preserve">перечня муниципального имущества сельского поселения </w:t>
      </w:r>
      <w:proofErr w:type="spellStart"/>
      <w:r w:rsidR="007B2C6A">
        <w:rPr>
          <w:sz w:val="26"/>
          <w:szCs w:val="26"/>
        </w:rPr>
        <w:t>Новокильбахтинский</w:t>
      </w:r>
      <w:proofErr w:type="spellEnd"/>
      <w:r w:rsidRPr="00E97D9A">
        <w:rPr>
          <w:sz w:val="26"/>
          <w:szCs w:val="26"/>
        </w:rPr>
        <w:t xml:space="preserve"> сельсовет муниципального района </w:t>
      </w:r>
      <w:proofErr w:type="spellStart"/>
      <w:r w:rsidRPr="00E97D9A">
        <w:rPr>
          <w:sz w:val="26"/>
          <w:szCs w:val="26"/>
        </w:rPr>
        <w:t>Калтасинский</w:t>
      </w:r>
      <w:proofErr w:type="spellEnd"/>
      <w:r w:rsidRPr="00E97D9A">
        <w:rPr>
          <w:sz w:val="26"/>
          <w:szCs w:val="26"/>
        </w:rPr>
        <w:t xml:space="preserve"> район Республики Башкортостан, предназначенного для предоставления во владение и (или) в пользование субъектам малого и среднего предпринимательства</w:t>
      </w:r>
    </w:p>
    <w:p w:rsidR="00C85672" w:rsidRPr="00E97D9A" w:rsidRDefault="00C85672" w:rsidP="00C85672">
      <w:pPr>
        <w:spacing w:line="264" w:lineRule="auto"/>
        <w:jc w:val="center"/>
        <w:rPr>
          <w:sz w:val="26"/>
          <w:szCs w:val="26"/>
        </w:rPr>
      </w:pPr>
      <w:r w:rsidRPr="00E97D9A">
        <w:rPr>
          <w:sz w:val="26"/>
          <w:szCs w:val="26"/>
        </w:rPr>
        <w:t>и организациям, образующим инфраструктуру поддержки</w:t>
      </w:r>
    </w:p>
    <w:p w:rsidR="00C85672" w:rsidRPr="00E97D9A" w:rsidRDefault="00C85672" w:rsidP="00C85672">
      <w:pPr>
        <w:spacing w:line="264" w:lineRule="auto"/>
        <w:jc w:val="center"/>
        <w:rPr>
          <w:sz w:val="26"/>
          <w:szCs w:val="26"/>
        </w:rPr>
      </w:pPr>
      <w:r w:rsidRPr="00E97D9A">
        <w:rPr>
          <w:sz w:val="26"/>
          <w:szCs w:val="26"/>
        </w:rPr>
        <w:t>субъектов малого и среднего предпринимательства</w:t>
      </w:r>
    </w:p>
    <w:p w:rsidR="00C85672" w:rsidRPr="00E97D9A" w:rsidRDefault="00C85672" w:rsidP="00C85672">
      <w:pPr>
        <w:spacing w:line="264" w:lineRule="auto"/>
        <w:rPr>
          <w:b/>
          <w:sz w:val="26"/>
          <w:szCs w:val="26"/>
        </w:rPr>
      </w:pPr>
    </w:p>
    <w:p w:rsidR="00C85672" w:rsidRPr="00E97D9A" w:rsidRDefault="00C85672" w:rsidP="00C85672">
      <w:pPr>
        <w:ind w:firstLine="709"/>
        <w:jc w:val="both"/>
        <w:rPr>
          <w:sz w:val="26"/>
          <w:szCs w:val="26"/>
        </w:rPr>
      </w:pPr>
      <w:proofErr w:type="gramStart"/>
      <w:r w:rsidRPr="00E97D9A">
        <w:rPr>
          <w:sz w:val="26"/>
          <w:szCs w:val="26"/>
        </w:rPr>
        <w:t>В связи с вступлением в силу Федерального закона от 03 июля 2018 года                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в целях приведения нормативно правого акта в соответствие с действующим законодательством, реализации положений Федерального закона от 24 июля 2007 года № 209-ФЗ «О развитии малого и</w:t>
      </w:r>
      <w:proofErr w:type="gramEnd"/>
      <w:r w:rsidRPr="00E97D9A">
        <w:rPr>
          <w:sz w:val="26"/>
          <w:szCs w:val="26"/>
        </w:rPr>
        <w:t xml:space="preserve"> среднего предпринимательства в Российской Федерации», а также создания условий для развития малого и среднего предпринимательства на территории сельского поселения </w:t>
      </w:r>
      <w:proofErr w:type="spellStart"/>
      <w:r w:rsidR="007B2C6A">
        <w:rPr>
          <w:sz w:val="26"/>
          <w:szCs w:val="26"/>
        </w:rPr>
        <w:t>Новокильбахтинский</w:t>
      </w:r>
      <w:proofErr w:type="spellEnd"/>
      <w:r w:rsidRPr="00E97D9A">
        <w:rPr>
          <w:sz w:val="26"/>
          <w:szCs w:val="26"/>
        </w:rPr>
        <w:t xml:space="preserve"> сельсовет муниципального района </w:t>
      </w:r>
      <w:proofErr w:type="spellStart"/>
      <w:r w:rsidRPr="00E97D9A">
        <w:rPr>
          <w:sz w:val="26"/>
          <w:szCs w:val="26"/>
        </w:rPr>
        <w:t>Калтасинский</w:t>
      </w:r>
      <w:proofErr w:type="spellEnd"/>
      <w:r w:rsidRPr="00E97D9A">
        <w:rPr>
          <w:sz w:val="26"/>
          <w:szCs w:val="26"/>
        </w:rPr>
        <w:t xml:space="preserve"> район Республики Башкортостан, Совет</w:t>
      </w:r>
      <w:r w:rsidRPr="00E97D9A">
        <w:rPr>
          <w:kern w:val="1"/>
          <w:sz w:val="26"/>
          <w:szCs w:val="26"/>
          <w:lang w:eastAsia="zh-CN" w:bidi="hi-IN"/>
        </w:rPr>
        <w:t xml:space="preserve"> сельского поселения </w:t>
      </w:r>
      <w:proofErr w:type="spellStart"/>
      <w:r w:rsidR="007B2C6A">
        <w:rPr>
          <w:sz w:val="26"/>
          <w:szCs w:val="26"/>
        </w:rPr>
        <w:t>Новокильбахтинский</w:t>
      </w:r>
      <w:proofErr w:type="spellEnd"/>
      <w:r w:rsidRPr="00E97D9A">
        <w:rPr>
          <w:kern w:val="1"/>
          <w:sz w:val="26"/>
          <w:szCs w:val="26"/>
          <w:lang w:eastAsia="zh-CN" w:bidi="hi-IN"/>
        </w:rPr>
        <w:t xml:space="preserve"> сельсовет</w:t>
      </w:r>
      <w:r w:rsidRPr="00E97D9A">
        <w:rPr>
          <w:sz w:val="26"/>
          <w:szCs w:val="26"/>
        </w:rPr>
        <w:t xml:space="preserve"> муниципального района </w:t>
      </w:r>
      <w:proofErr w:type="spellStart"/>
      <w:r w:rsidRPr="00E97D9A">
        <w:rPr>
          <w:sz w:val="26"/>
          <w:szCs w:val="26"/>
        </w:rPr>
        <w:t>Калтасинский</w:t>
      </w:r>
      <w:proofErr w:type="spellEnd"/>
      <w:r w:rsidRPr="00E97D9A">
        <w:rPr>
          <w:sz w:val="26"/>
          <w:szCs w:val="26"/>
        </w:rPr>
        <w:t xml:space="preserve"> район Республики Башкортостан</w:t>
      </w:r>
    </w:p>
    <w:p w:rsidR="00C85672" w:rsidRPr="00E97D9A" w:rsidRDefault="00C85672" w:rsidP="00C85672">
      <w:pPr>
        <w:spacing w:line="264" w:lineRule="auto"/>
        <w:ind w:firstLine="709"/>
        <w:jc w:val="both"/>
        <w:rPr>
          <w:sz w:val="26"/>
          <w:szCs w:val="26"/>
        </w:rPr>
      </w:pPr>
      <w:r w:rsidRPr="00E97D9A">
        <w:rPr>
          <w:sz w:val="26"/>
          <w:szCs w:val="26"/>
        </w:rPr>
        <w:t>РЕШИЛ:</w:t>
      </w:r>
    </w:p>
    <w:p w:rsidR="00C85672" w:rsidRPr="00E97D9A" w:rsidRDefault="00C85672" w:rsidP="00C85672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</w:pPr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>1. Утвердить прилагаемые:</w:t>
      </w:r>
    </w:p>
    <w:p w:rsidR="00C85672" w:rsidRPr="00E97D9A" w:rsidRDefault="00C85672" w:rsidP="00C85672">
      <w:pPr>
        <w:pStyle w:val="ConsPlusNormal"/>
        <w:tabs>
          <w:tab w:val="left" w:pos="1134"/>
          <w:tab w:val="left" w:pos="1276"/>
        </w:tabs>
        <w:ind w:firstLine="709"/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</w:pPr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 xml:space="preserve">1.1. Порядок формирования, ведения, ежегодного дополнения и опубликования Перечня  муниципального имущества сельского поселения </w:t>
      </w:r>
      <w:proofErr w:type="spellStart"/>
      <w:r w:rsidR="007B2C6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sz w:val="26"/>
          <w:szCs w:val="26"/>
        </w:rPr>
        <w:t xml:space="preserve"> </w:t>
      </w:r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 xml:space="preserve"> сельсовет муниципального района </w:t>
      </w:r>
      <w:proofErr w:type="spellStart"/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 xml:space="preserve"> район Республики Башкортостан,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 приложению № 1.</w:t>
      </w:r>
    </w:p>
    <w:p w:rsidR="00C85672" w:rsidRPr="00E97D9A" w:rsidRDefault="00C85672" w:rsidP="00C85672">
      <w:pPr>
        <w:pStyle w:val="ConsPlusNormal"/>
        <w:tabs>
          <w:tab w:val="left" w:pos="1276"/>
          <w:tab w:val="left" w:pos="1418"/>
        </w:tabs>
        <w:ind w:firstLine="709"/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</w:pPr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 xml:space="preserve">1.2. </w:t>
      </w:r>
      <w:proofErr w:type="gramStart"/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 xml:space="preserve">Форму Перечня муниципального имущества сельского поселения </w:t>
      </w:r>
      <w:proofErr w:type="spellStart"/>
      <w:r w:rsidR="007B2C6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 xml:space="preserve"> сельсовет муниципального района </w:t>
      </w:r>
      <w:proofErr w:type="spellStart"/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 xml:space="preserve"> район Республики Башкортостан,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 массовой информации, а также </w:t>
      </w:r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lastRenderedPageBreak/>
        <w:t>размещения в информационно-телекоммуникационной сети «Интернет» согласно приложению № 2.</w:t>
      </w:r>
      <w:proofErr w:type="gramEnd"/>
    </w:p>
    <w:p w:rsidR="00C85672" w:rsidRPr="00E97D9A" w:rsidRDefault="00C85672" w:rsidP="00C85672">
      <w:pPr>
        <w:pStyle w:val="ConsPlusNormal"/>
        <w:ind w:firstLine="709"/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</w:pPr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 xml:space="preserve">1.3. Виды муниципального имущества, которое используется для формирования перечня муниципального имущества сельского поселения </w:t>
      </w:r>
      <w:proofErr w:type="spellStart"/>
      <w:r w:rsidR="007B2C6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 xml:space="preserve"> сельсовет муниципального района </w:t>
      </w:r>
      <w:proofErr w:type="spellStart"/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 xml:space="preserve"> район Республики Башкортостан,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 приложению № 3.</w:t>
      </w:r>
    </w:p>
    <w:p w:rsidR="00C85672" w:rsidRPr="00E97D9A" w:rsidRDefault="00C85672" w:rsidP="00C85672">
      <w:pPr>
        <w:pStyle w:val="ConsPlusNormal"/>
        <w:tabs>
          <w:tab w:val="left" w:pos="851"/>
          <w:tab w:val="left" w:pos="1134"/>
        </w:tabs>
        <w:ind w:firstLine="709"/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</w:pPr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>2.</w:t>
      </w:r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ab/>
        <w:t xml:space="preserve">Определить </w:t>
      </w:r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ab/>
        <w:t xml:space="preserve">Администрацию сельского поселения </w:t>
      </w:r>
      <w:proofErr w:type="spellStart"/>
      <w:r w:rsidR="007B2C6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 xml:space="preserve"> сельсовет муниципального района </w:t>
      </w:r>
      <w:proofErr w:type="spellStart"/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 xml:space="preserve"> район Республики Башкортостан уполномоченным органом сельского поселения </w:t>
      </w:r>
      <w:proofErr w:type="spellStart"/>
      <w:r w:rsidR="007B2C6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 xml:space="preserve"> сельсовет муниципального района </w:t>
      </w:r>
      <w:proofErr w:type="spellStart"/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 xml:space="preserve"> район Республики Башкортостан </w:t>
      </w:r>
      <w:proofErr w:type="gramStart"/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>по</w:t>
      </w:r>
      <w:proofErr w:type="gramEnd"/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>:</w:t>
      </w:r>
    </w:p>
    <w:p w:rsidR="00C85672" w:rsidRPr="00E97D9A" w:rsidRDefault="00C85672" w:rsidP="00C85672">
      <w:pPr>
        <w:pStyle w:val="ConsPlusNormal"/>
        <w:tabs>
          <w:tab w:val="left" w:pos="993"/>
          <w:tab w:val="left" w:pos="1276"/>
        </w:tabs>
        <w:ind w:firstLine="709"/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</w:pPr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 xml:space="preserve">2.1.Формированию, ведению, а также опубликованию Перечня муниципального имущества сельского поселения </w:t>
      </w:r>
      <w:proofErr w:type="spellStart"/>
      <w:r w:rsidR="007B2C6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 xml:space="preserve"> сельсовет муниципального района </w:t>
      </w:r>
      <w:proofErr w:type="spellStart"/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 xml:space="preserve"> район Республики Башкортостан,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:rsidR="00C85672" w:rsidRPr="00E97D9A" w:rsidRDefault="00C85672" w:rsidP="00C85672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</w:pPr>
      <w:r w:rsidRPr="00E97D9A">
        <w:rPr>
          <w:rFonts w:ascii="Times New Roman" w:hAnsi="Times New Roman" w:cs="Times New Roman"/>
          <w:kern w:val="1"/>
          <w:sz w:val="26"/>
          <w:szCs w:val="26"/>
          <w:lang w:eastAsia="zh-CN" w:bidi="hi-IN"/>
        </w:rPr>
        <w:t>2.2. Взаимодействию с Акционерным обществом «Федеральная корпорация по развитию малого и среднего предпринимательства» в сфере формирования, ведения, ежегодного дополнения и опубликования Перечня.</w:t>
      </w:r>
    </w:p>
    <w:p w:rsidR="00C85672" w:rsidRPr="00E97D9A" w:rsidRDefault="00C85672" w:rsidP="00C8567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97D9A">
        <w:rPr>
          <w:sz w:val="26"/>
          <w:szCs w:val="26"/>
        </w:rPr>
        <w:t xml:space="preserve">3. </w:t>
      </w:r>
      <w:proofErr w:type="gramStart"/>
      <w:r w:rsidRPr="00E97D9A">
        <w:rPr>
          <w:sz w:val="26"/>
          <w:szCs w:val="26"/>
        </w:rPr>
        <w:t xml:space="preserve">Признать утратившим силу решение Совета </w:t>
      </w:r>
      <w:r w:rsidRPr="00E97D9A">
        <w:rPr>
          <w:kern w:val="1"/>
          <w:sz w:val="26"/>
          <w:szCs w:val="26"/>
          <w:lang w:eastAsia="zh-CN" w:bidi="hi-IN"/>
        </w:rPr>
        <w:t xml:space="preserve">сельского поселения сельского поселения </w:t>
      </w:r>
      <w:proofErr w:type="spellStart"/>
      <w:r w:rsidR="007B2C6A">
        <w:rPr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kern w:val="1"/>
          <w:sz w:val="26"/>
          <w:szCs w:val="26"/>
          <w:lang w:eastAsia="zh-CN" w:bidi="hi-IN"/>
        </w:rPr>
        <w:t xml:space="preserve"> сельсовет </w:t>
      </w:r>
      <w:r w:rsidRPr="00E97D9A">
        <w:rPr>
          <w:sz w:val="26"/>
          <w:szCs w:val="26"/>
        </w:rPr>
        <w:t xml:space="preserve"> муниципального района </w:t>
      </w:r>
      <w:proofErr w:type="spellStart"/>
      <w:r w:rsidRPr="00E97D9A">
        <w:rPr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kern w:val="1"/>
          <w:sz w:val="26"/>
          <w:szCs w:val="26"/>
          <w:lang w:eastAsia="zh-CN" w:bidi="hi-IN"/>
        </w:rPr>
        <w:t xml:space="preserve"> </w:t>
      </w:r>
      <w:r w:rsidRPr="00E97D9A">
        <w:rPr>
          <w:sz w:val="26"/>
          <w:szCs w:val="26"/>
        </w:rPr>
        <w:t xml:space="preserve">район Республики Башкортостан от 27 декабря 2018 года № 233 «Об утверждении Положения о порядке формирования, ведения и обязательного опубликования перечня муниципального имущества </w:t>
      </w:r>
      <w:r w:rsidRPr="00E97D9A">
        <w:rPr>
          <w:kern w:val="1"/>
          <w:sz w:val="26"/>
          <w:szCs w:val="26"/>
          <w:lang w:eastAsia="zh-CN" w:bidi="hi-IN"/>
        </w:rPr>
        <w:t xml:space="preserve">сельского поселения сельского поселения </w:t>
      </w:r>
      <w:proofErr w:type="spellStart"/>
      <w:r w:rsidR="007B2C6A">
        <w:rPr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kern w:val="1"/>
          <w:sz w:val="26"/>
          <w:szCs w:val="26"/>
          <w:lang w:eastAsia="zh-CN" w:bidi="hi-IN"/>
        </w:rPr>
        <w:t xml:space="preserve"> сельсовет </w:t>
      </w:r>
      <w:r w:rsidRPr="00E97D9A">
        <w:rPr>
          <w:sz w:val="26"/>
          <w:szCs w:val="26"/>
        </w:rPr>
        <w:t xml:space="preserve"> муниципального района </w:t>
      </w:r>
      <w:proofErr w:type="spellStart"/>
      <w:r w:rsidRPr="00E97D9A">
        <w:rPr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kern w:val="1"/>
          <w:sz w:val="26"/>
          <w:szCs w:val="26"/>
          <w:lang w:eastAsia="zh-CN" w:bidi="hi-IN"/>
        </w:rPr>
        <w:t xml:space="preserve"> </w:t>
      </w:r>
      <w:r w:rsidRPr="00E97D9A">
        <w:rPr>
          <w:sz w:val="26"/>
          <w:szCs w:val="26"/>
        </w:rPr>
        <w:t>район Республики Башкортостан, свободного от прав третьих лиц (за исключением имущественных прав субъектов малого и</w:t>
      </w:r>
      <w:proofErr w:type="gramEnd"/>
      <w:r w:rsidRPr="00E97D9A">
        <w:rPr>
          <w:sz w:val="26"/>
          <w:szCs w:val="26"/>
        </w:rPr>
        <w:t xml:space="preserve"> среднего предпринимательства), подлежащего предоставлению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C85672" w:rsidRPr="008828EF" w:rsidRDefault="00C85672" w:rsidP="00C85672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uppressAutoHyphens/>
        <w:spacing w:after="0" w:line="264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828EF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8828EF">
        <w:rPr>
          <w:rFonts w:ascii="Times New Roman" w:hAnsi="Times New Roman"/>
          <w:sz w:val="26"/>
          <w:szCs w:val="26"/>
        </w:rPr>
        <w:t xml:space="preserve"> настоящее решение на сайте Администрации </w:t>
      </w:r>
      <w:r w:rsidRPr="008828EF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сельского поселения сельского поселения </w:t>
      </w:r>
      <w:proofErr w:type="spellStart"/>
      <w:r w:rsidR="007B2C6A" w:rsidRPr="008828EF">
        <w:rPr>
          <w:rFonts w:ascii="Times New Roman" w:hAnsi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8828EF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сельсовет </w:t>
      </w:r>
      <w:r w:rsidRPr="008828EF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Pr="008828EF">
        <w:rPr>
          <w:rFonts w:ascii="Times New Roman" w:hAnsi="Times New Roman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8828EF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</w:t>
      </w:r>
      <w:r w:rsidRPr="008828EF">
        <w:rPr>
          <w:rFonts w:ascii="Times New Roman" w:hAnsi="Times New Roman"/>
          <w:sz w:val="26"/>
          <w:szCs w:val="26"/>
        </w:rPr>
        <w:t>район Республики Башкортостан.</w:t>
      </w:r>
    </w:p>
    <w:p w:rsidR="00C85672" w:rsidRPr="008828EF" w:rsidRDefault="00C85672" w:rsidP="00C85672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uppressAutoHyphens/>
        <w:spacing w:after="0" w:line="264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28EF">
        <w:rPr>
          <w:rFonts w:ascii="Times New Roman" w:hAnsi="Times New Roman"/>
          <w:sz w:val="26"/>
          <w:szCs w:val="26"/>
        </w:rPr>
        <w:t>Настоящее решение вступает в силу после его официального опубликования.</w:t>
      </w:r>
    </w:p>
    <w:p w:rsidR="00C85672" w:rsidRPr="008828EF" w:rsidRDefault="00C85672" w:rsidP="00C85672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uppressAutoHyphens/>
        <w:spacing w:after="0" w:line="264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28EF">
        <w:rPr>
          <w:rFonts w:ascii="Times New Roman" w:hAnsi="Times New Roman"/>
          <w:sz w:val="26"/>
          <w:szCs w:val="26"/>
        </w:rPr>
        <w:t xml:space="preserve">Контроль исполнения настоящего решения возложить на постоянную комиссию Совета </w:t>
      </w:r>
      <w:r w:rsidRPr="008828EF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сельского поселения сельского поселения </w:t>
      </w:r>
      <w:proofErr w:type="spellStart"/>
      <w:r w:rsidR="007B2C6A" w:rsidRPr="008828EF">
        <w:rPr>
          <w:rFonts w:ascii="Times New Roman" w:hAnsi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8828EF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сельсовет </w:t>
      </w:r>
      <w:r w:rsidRPr="008828EF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Pr="008828EF">
        <w:rPr>
          <w:rFonts w:ascii="Times New Roman" w:hAnsi="Times New Roman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8828EF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</w:t>
      </w:r>
      <w:r w:rsidRPr="008828EF">
        <w:rPr>
          <w:rFonts w:ascii="Times New Roman" w:hAnsi="Times New Roman"/>
          <w:sz w:val="26"/>
          <w:szCs w:val="26"/>
        </w:rPr>
        <w:t>район Республики Башкортостан по бюджету, финансам и вопросам собственности</w:t>
      </w:r>
      <w:proofErr w:type="gramStart"/>
      <w:r w:rsidRPr="008828EF"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:rsidR="00C85672" w:rsidRPr="00E97D9A" w:rsidRDefault="00C85672" w:rsidP="00C85672">
      <w:pPr>
        <w:spacing w:line="264" w:lineRule="auto"/>
        <w:ind w:firstLine="709"/>
        <w:jc w:val="both"/>
        <w:rPr>
          <w:sz w:val="26"/>
          <w:szCs w:val="26"/>
        </w:rPr>
      </w:pPr>
    </w:p>
    <w:p w:rsidR="008828EF" w:rsidRDefault="00C85672" w:rsidP="00C85672">
      <w:pPr>
        <w:spacing w:line="264" w:lineRule="auto"/>
        <w:ind w:firstLine="709"/>
        <w:jc w:val="both"/>
        <w:rPr>
          <w:sz w:val="26"/>
          <w:szCs w:val="26"/>
        </w:rPr>
      </w:pPr>
      <w:r w:rsidRPr="00E97D9A">
        <w:rPr>
          <w:sz w:val="26"/>
          <w:szCs w:val="26"/>
        </w:rPr>
        <w:t>Председатель Совета</w:t>
      </w:r>
    </w:p>
    <w:p w:rsidR="00C85672" w:rsidRPr="00E97D9A" w:rsidRDefault="008828EF" w:rsidP="00C85672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  <w:r w:rsidR="00C85672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>Арсланов Р.М.</w:t>
      </w:r>
    </w:p>
    <w:p w:rsidR="00C85672" w:rsidRPr="00E97D9A" w:rsidRDefault="00C85672" w:rsidP="00C85672">
      <w:pPr>
        <w:spacing w:line="264" w:lineRule="auto"/>
        <w:ind w:firstLine="709"/>
        <w:jc w:val="both"/>
        <w:rPr>
          <w:sz w:val="26"/>
          <w:szCs w:val="26"/>
        </w:rPr>
      </w:pPr>
      <w:r w:rsidRPr="00E97D9A">
        <w:rPr>
          <w:sz w:val="26"/>
          <w:szCs w:val="26"/>
        </w:rPr>
        <w:tab/>
      </w:r>
      <w:r w:rsidRPr="00E97D9A">
        <w:rPr>
          <w:sz w:val="26"/>
          <w:szCs w:val="26"/>
        </w:rPr>
        <w:tab/>
      </w:r>
      <w:r w:rsidRPr="00E97D9A">
        <w:rPr>
          <w:sz w:val="26"/>
          <w:szCs w:val="26"/>
        </w:rPr>
        <w:tab/>
        <w:t xml:space="preserve">   </w:t>
      </w:r>
    </w:p>
    <w:p w:rsidR="00C85672" w:rsidRPr="00E97D9A" w:rsidRDefault="00C85672" w:rsidP="00C85672">
      <w:pPr>
        <w:pStyle w:val="40"/>
        <w:shd w:val="clear" w:color="auto" w:fill="auto"/>
        <w:tabs>
          <w:tab w:val="left" w:pos="6255"/>
        </w:tabs>
        <w:spacing w:before="0" w:line="240" w:lineRule="auto"/>
        <w:ind w:left="23" w:right="-1"/>
        <w:jc w:val="both"/>
        <w:rPr>
          <w:sz w:val="26"/>
          <w:szCs w:val="26"/>
        </w:rPr>
      </w:pPr>
    </w:p>
    <w:p w:rsidR="00C85672" w:rsidRPr="00E97D9A" w:rsidRDefault="00C85672" w:rsidP="00C85672">
      <w:pPr>
        <w:pStyle w:val="40"/>
        <w:shd w:val="clear" w:color="auto" w:fill="auto"/>
        <w:tabs>
          <w:tab w:val="left" w:pos="6255"/>
        </w:tabs>
        <w:spacing w:before="0" w:line="240" w:lineRule="auto"/>
        <w:ind w:right="-1"/>
        <w:jc w:val="both"/>
        <w:rPr>
          <w:sz w:val="28"/>
          <w:szCs w:val="28"/>
        </w:rPr>
      </w:pPr>
    </w:p>
    <w:p w:rsidR="00C85672" w:rsidRPr="00D54222" w:rsidRDefault="00C85672" w:rsidP="00C85672">
      <w:pPr>
        <w:pStyle w:val="40"/>
        <w:shd w:val="clear" w:color="auto" w:fill="auto"/>
        <w:tabs>
          <w:tab w:val="left" w:pos="6255"/>
        </w:tabs>
        <w:spacing w:before="0" w:line="240" w:lineRule="auto"/>
        <w:ind w:left="23" w:right="-1"/>
        <w:jc w:val="both"/>
        <w:rPr>
          <w:sz w:val="28"/>
          <w:szCs w:val="28"/>
        </w:rPr>
      </w:pPr>
    </w:p>
    <w:p w:rsidR="00C85672" w:rsidRPr="00A27023" w:rsidRDefault="00C85672" w:rsidP="00C85672">
      <w:pPr>
        <w:pStyle w:val="40"/>
        <w:shd w:val="clear" w:color="auto" w:fill="auto"/>
        <w:spacing w:before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A27023">
        <w:rPr>
          <w:sz w:val="24"/>
          <w:szCs w:val="24"/>
        </w:rPr>
        <w:t xml:space="preserve">Приложение №1 </w:t>
      </w:r>
    </w:p>
    <w:p w:rsidR="00C85672" w:rsidRDefault="00C85672" w:rsidP="00C85672">
      <w:pPr>
        <w:pStyle w:val="4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A27023">
        <w:rPr>
          <w:sz w:val="24"/>
          <w:szCs w:val="24"/>
        </w:rPr>
        <w:t>к решению Совета</w:t>
      </w:r>
      <w:r>
        <w:rPr>
          <w:sz w:val="24"/>
          <w:szCs w:val="24"/>
        </w:rPr>
        <w:t xml:space="preserve"> сельского</w:t>
      </w:r>
    </w:p>
    <w:p w:rsidR="00C85672" w:rsidRDefault="00C85672" w:rsidP="00C85672">
      <w:pPr>
        <w:pStyle w:val="40"/>
        <w:shd w:val="clear" w:color="auto" w:fill="auto"/>
        <w:spacing w:before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поселения </w:t>
      </w:r>
      <w:proofErr w:type="spellStart"/>
      <w:r w:rsidR="007B2C6A">
        <w:rPr>
          <w:sz w:val="24"/>
          <w:szCs w:val="24"/>
        </w:rPr>
        <w:t>Новокильбахтинский</w:t>
      </w:r>
      <w:proofErr w:type="spellEnd"/>
      <w:r>
        <w:rPr>
          <w:sz w:val="24"/>
          <w:szCs w:val="24"/>
        </w:rPr>
        <w:t xml:space="preserve"> сельсовет</w:t>
      </w:r>
    </w:p>
    <w:p w:rsidR="00C85672" w:rsidRDefault="00C85672" w:rsidP="00C85672">
      <w:pPr>
        <w:pStyle w:val="4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муниципального  </w:t>
      </w:r>
      <w:r w:rsidRPr="00A27023">
        <w:rPr>
          <w:sz w:val="24"/>
          <w:szCs w:val="24"/>
        </w:rPr>
        <w:t>района</w:t>
      </w:r>
    </w:p>
    <w:p w:rsidR="00C85672" w:rsidRPr="00A27023" w:rsidRDefault="00C85672" w:rsidP="00C85672">
      <w:pPr>
        <w:pStyle w:val="40"/>
        <w:shd w:val="clear" w:color="auto" w:fill="auto"/>
        <w:spacing w:before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sz w:val="24"/>
          <w:szCs w:val="24"/>
        </w:rPr>
        <w:t>Калтасинский</w:t>
      </w:r>
      <w:proofErr w:type="spellEnd"/>
      <w:r>
        <w:rPr>
          <w:sz w:val="24"/>
          <w:szCs w:val="24"/>
        </w:rPr>
        <w:t xml:space="preserve"> район</w:t>
      </w:r>
      <w:r w:rsidRPr="00A270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</w:p>
    <w:p w:rsidR="00C85672" w:rsidRPr="00A27023" w:rsidRDefault="00C85672" w:rsidP="00C85672">
      <w:pPr>
        <w:pStyle w:val="40"/>
        <w:shd w:val="clear" w:color="auto" w:fill="auto"/>
        <w:spacing w:before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A27023">
        <w:rPr>
          <w:sz w:val="24"/>
          <w:szCs w:val="24"/>
        </w:rPr>
        <w:t>Республики Башкортостан</w:t>
      </w:r>
    </w:p>
    <w:p w:rsidR="00C85672" w:rsidRPr="00A27023" w:rsidRDefault="00C85672" w:rsidP="00C85672">
      <w:pPr>
        <w:pStyle w:val="40"/>
        <w:shd w:val="clear" w:color="auto" w:fill="auto"/>
        <w:spacing w:before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A27023">
        <w:rPr>
          <w:sz w:val="24"/>
          <w:szCs w:val="24"/>
        </w:rPr>
        <w:t xml:space="preserve">от </w:t>
      </w:r>
      <w:r w:rsidR="008828EF">
        <w:rPr>
          <w:sz w:val="24"/>
          <w:szCs w:val="24"/>
        </w:rPr>
        <w:t>26.06.</w:t>
      </w:r>
      <w:r w:rsidRPr="00A27023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A27023">
        <w:rPr>
          <w:sz w:val="24"/>
          <w:szCs w:val="24"/>
        </w:rPr>
        <w:t xml:space="preserve"> года № </w:t>
      </w:r>
      <w:r w:rsidR="008828EF">
        <w:rPr>
          <w:sz w:val="24"/>
          <w:szCs w:val="24"/>
        </w:rPr>
        <w:t>145</w:t>
      </w:r>
    </w:p>
    <w:p w:rsidR="00C85672" w:rsidRDefault="00C85672" w:rsidP="00C85672">
      <w:pPr>
        <w:pStyle w:val="40"/>
        <w:shd w:val="clear" w:color="auto" w:fill="auto"/>
        <w:spacing w:before="0" w:line="240" w:lineRule="auto"/>
        <w:ind w:left="20" w:firstLine="689"/>
        <w:jc w:val="right"/>
        <w:rPr>
          <w:b/>
        </w:rPr>
      </w:pPr>
    </w:p>
    <w:p w:rsidR="00C85672" w:rsidRPr="006E5C99" w:rsidRDefault="00C85672" w:rsidP="00C85672">
      <w:pPr>
        <w:pStyle w:val="40"/>
        <w:shd w:val="clear" w:color="auto" w:fill="auto"/>
        <w:spacing w:before="0" w:line="240" w:lineRule="auto"/>
        <w:ind w:left="20" w:firstLine="689"/>
        <w:jc w:val="right"/>
        <w:rPr>
          <w:b/>
        </w:rPr>
      </w:pPr>
    </w:p>
    <w:p w:rsidR="00C85672" w:rsidRPr="00E97D9A" w:rsidRDefault="00C85672" w:rsidP="00C85672">
      <w:pPr>
        <w:jc w:val="center"/>
        <w:rPr>
          <w:sz w:val="26"/>
          <w:szCs w:val="26"/>
        </w:rPr>
      </w:pPr>
      <w:r w:rsidRPr="00E97D9A">
        <w:rPr>
          <w:sz w:val="26"/>
          <w:szCs w:val="26"/>
        </w:rPr>
        <w:t xml:space="preserve">Порядок </w:t>
      </w:r>
    </w:p>
    <w:p w:rsidR="00C85672" w:rsidRPr="00E97D9A" w:rsidRDefault="00C85672" w:rsidP="00C85672">
      <w:pPr>
        <w:jc w:val="center"/>
        <w:rPr>
          <w:sz w:val="26"/>
          <w:szCs w:val="26"/>
        </w:rPr>
      </w:pPr>
      <w:r w:rsidRPr="00E97D9A">
        <w:rPr>
          <w:sz w:val="26"/>
          <w:szCs w:val="26"/>
        </w:rPr>
        <w:t xml:space="preserve">формирования, ведения, ежегодного дополнения и опубликования </w:t>
      </w:r>
      <w:r w:rsidRPr="00E97D9A">
        <w:rPr>
          <w:rStyle w:val="70pt"/>
          <w:rFonts w:eastAsia="Calibri"/>
          <w:b w:val="0"/>
          <w:i w:val="0"/>
          <w:sz w:val="26"/>
          <w:szCs w:val="26"/>
        </w:rPr>
        <w:t>перечня муниципального имущества</w:t>
      </w:r>
      <w:r w:rsidRPr="00E97D9A">
        <w:rPr>
          <w:rStyle w:val="70pt"/>
          <w:rFonts w:eastAsia="Calibri"/>
          <w:i w:val="0"/>
          <w:sz w:val="26"/>
          <w:szCs w:val="26"/>
        </w:rPr>
        <w:t xml:space="preserve"> </w:t>
      </w:r>
      <w:r w:rsidRPr="00E97D9A">
        <w:rPr>
          <w:kern w:val="1"/>
          <w:sz w:val="26"/>
          <w:szCs w:val="26"/>
          <w:lang w:eastAsia="zh-CN" w:bidi="hi-IN"/>
        </w:rPr>
        <w:t xml:space="preserve">сельского поселения </w:t>
      </w:r>
      <w:proofErr w:type="spellStart"/>
      <w:r w:rsidR="007B2C6A">
        <w:rPr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kern w:val="1"/>
          <w:sz w:val="26"/>
          <w:szCs w:val="26"/>
          <w:lang w:eastAsia="zh-CN" w:bidi="hi-IN"/>
        </w:rPr>
        <w:t xml:space="preserve"> сельсовет </w:t>
      </w:r>
      <w:r w:rsidRPr="00E97D9A">
        <w:rPr>
          <w:rStyle w:val="50pt"/>
          <w:rFonts w:eastAsia="Calibri"/>
          <w:i w:val="0"/>
          <w:sz w:val="26"/>
          <w:szCs w:val="26"/>
        </w:rPr>
        <w:t xml:space="preserve">муниципального района </w:t>
      </w:r>
      <w:proofErr w:type="spellStart"/>
      <w:r w:rsidRPr="00E97D9A">
        <w:rPr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kern w:val="1"/>
          <w:sz w:val="26"/>
          <w:szCs w:val="26"/>
          <w:lang w:eastAsia="zh-CN" w:bidi="hi-IN"/>
        </w:rPr>
        <w:t xml:space="preserve"> </w:t>
      </w:r>
      <w:r w:rsidRPr="00E97D9A">
        <w:rPr>
          <w:rStyle w:val="50pt"/>
          <w:rFonts w:eastAsia="Calibri"/>
          <w:i w:val="0"/>
          <w:sz w:val="26"/>
          <w:szCs w:val="26"/>
        </w:rPr>
        <w:t>район Республики Башкортостан</w:t>
      </w:r>
      <w:r w:rsidRPr="00E97D9A">
        <w:rPr>
          <w:rStyle w:val="40pt"/>
          <w:rFonts w:eastAsia="Calibri"/>
          <w:i w:val="0"/>
          <w:sz w:val="26"/>
          <w:szCs w:val="26"/>
        </w:rPr>
        <w:t>,</w:t>
      </w:r>
      <w:r w:rsidRPr="00E97D9A">
        <w:rPr>
          <w:rStyle w:val="40pt"/>
          <w:rFonts w:eastAsia="Calibri"/>
          <w:sz w:val="26"/>
          <w:szCs w:val="26"/>
        </w:rPr>
        <w:t xml:space="preserve"> </w:t>
      </w:r>
      <w:r w:rsidRPr="00E97D9A">
        <w:rPr>
          <w:sz w:val="26"/>
          <w:szCs w:val="26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85672" w:rsidRPr="00E97D9A" w:rsidRDefault="00C85672" w:rsidP="00C85672">
      <w:pPr>
        <w:pStyle w:val="40"/>
        <w:shd w:val="clear" w:color="auto" w:fill="auto"/>
        <w:spacing w:before="0" w:line="240" w:lineRule="auto"/>
        <w:ind w:left="20" w:firstLine="689"/>
        <w:jc w:val="center"/>
        <w:rPr>
          <w:sz w:val="26"/>
          <w:szCs w:val="26"/>
        </w:rPr>
      </w:pPr>
    </w:p>
    <w:p w:rsidR="00C85672" w:rsidRPr="00E97D9A" w:rsidRDefault="00C85672" w:rsidP="00C85672">
      <w:pPr>
        <w:pStyle w:val="3"/>
        <w:numPr>
          <w:ilvl w:val="0"/>
          <w:numId w:val="9"/>
        </w:numPr>
        <w:shd w:val="clear" w:color="auto" w:fill="auto"/>
        <w:tabs>
          <w:tab w:val="left" w:pos="272"/>
        </w:tabs>
        <w:spacing w:line="240" w:lineRule="auto"/>
        <w:jc w:val="left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Общие положения</w:t>
      </w:r>
    </w:p>
    <w:p w:rsidR="00C85672" w:rsidRPr="00E97D9A" w:rsidRDefault="00C85672" w:rsidP="00C85672">
      <w:pPr>
        <w:pStyle w:val="3"/>
        <w:shd w:val="clear" w:color="auto" w:fill="auto"/>
        <w:tabs>
          <w:tab w:val="left" w:pos="272"/>
        </w:tabs>
        <w:spacing w:line="240" w:lineRule="auto"/>
        <w:ind w:left="20" w:firstLine="689"/>
        <w:jc w:val="left"/>
        <w:rPr>
          <w:rFonts w:ascii="Times New Roman" w:hAnsi="Times New Roman"/>
          <w:sz w:val="26"/>
          <w:szCs w:val="26"/>
        </w:rPr>
      </w:pPr>
    </w:p>
    <w:p w:rsidR="00C85672" w:rsidRPr="00E97D9A" w:rsidRDefault="00C85672" w:rsidP="00C85672">
      <w:pPr>
        <w:pStyle w:val="3"/>
        <w:shd w:val="clear" w:color="auto" w:fill="auto"/>
        <w:tabs>
          <w:tab w:val="left" w:pos="2207"/>
          <w:tab w:val="left" w:pos="4432"/>
          <w:tab w:val="left" w:pos="5433"/>
          <w:tab w:val="left" w:pos="8046"/>
        </w:tabs>
        <w:spacing w:line="240" w:lineRule="auto"/>
        <w:ind w:left="20" w:right="60" w:firstLine="689"/>
        <w:jc w:val="both"/>
        <w:rPr>
          <w:rFonts w:ascii="Times New Roman" w:eastAsia="SimSun" w:hAnsi="Times New Roman"/>
          <w:spacing w:val="0"/>
          <w:kern w:val="1"/>
          <w:sz w:val="26"/>
          <w:szCs w:val="26"/>
          <w:lang w:eastAsia="zh-CN" w:bidi="hi-IN"/>
        </w:rPr>
      </w:pPr>
      <w:proofErr w:type="gramStart"/>
      <w:r w:rsidRPr="00E97D9A">
        <w:rPr>
          <w:rFonts w:ascii="Times New Roman" w:eastAsia="SimSun" w:hAnsi="Times New Roman"/>
          <w:spacing w:val="0"/>
          <w:kern w:val="1"/>
          <w:sz w:val="26"/>
          <w:szCs w:val="26"/>
          <w:lang w:eastAsia="zh-CN" w:bidi="hi-IN"/>
        </w:rPr>
        <w:t xml:space="preserve">Настоящий Порядок определяет правила формирования, ведения, ежегодного дополнения и опубликования Перечня муниципального </w:t>
      </w:r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 xml:space="preserve">имущества </w:t>
      </w:r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сельского поселения </w:t>
      </w:r>
      <w:proofErr w:type="spellStart"/>
      <w:r w:rsidR="007B2C6A">
        <w:rPr>
          <w:rFonts w:ascii="Times New Roman" w:hAnsi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сельсовет</w:t>
      </w:r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 xml:space="preserve"> муниципального района </w:t>
      </w:r>
      <w:proofErr w:type="spellStart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 xml:space="preserve"> район Республики Башкортостан,</w:t>
      </w:r>
      <w:r w:rsidRPr="00E97D9A">
        <w:rPr>
          <w:rFonts w:ascii="Times New Roman" w:eastAsia="SimSun" w:hAnsi="Times New Roman"/>
          <w:spacing w:val="0"/>
          <w:kern w:val="1"/>
          <w:sz w:val="26"/>
          <w:szCs w:val="26"/>
          <w:lang w:eastAsia="zh-CN" w:bidi="hi-IN"/>
        </w:rPr>
        <w:t xml:space="preserve">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требования к имуществу, сведения о котором включаются в Перечень, в целях предоставления</w:t>
      </w:r>
      <w:proofErr w:type="gramEnd"/>
      <w:r w:rsidRPr="00E97D9A">
        <w:rPr>
          <w:rFonts w:ascii="Times New Roman" w:eastAsia="SimSun" w:hAnsi="Times New Roman"/>
          <w:spacing w:val="0"/>
          <w:kern w:val="1"/>
          <w:sz w:val="26"/>
          <w:szCs w:val="26"/>
          <w:lang w:eastAsia="zh-CN" w:bidi="hi-IN"/>
        </w:rPr>
        <w:t xml:space="preserve"> указанного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субъекты малого и среднего предпринимательства).</w:t>
      </w:r>
    </w:p>
    <w:p w:rsidR="00C85672" w:rsidRPr="00E97D9A" w:rsidRDefault="00C85672" w:rsidP="00C85672">
      <w:pPr>
        <w:pStyle w:val="3"/>
        <w:shd w:val="clear" w:color="auto" w:fill="auto"/>
        <w:tabs>
          <w:tab w:val="left" w:pos="2207"/>
          <w:tab w:val="left" w:pos="4432"/>
          <w:tab w:val="left" w:pos="5433"/>
          <w:tab w:val="left" w:pos="8046"/>
        </w:tabs>
        <w:spacing w:line="240" w:lineRule="auto"/>
        <w:ind w:left="20" w:right="6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Pr="00E97D9A" w:rsidRDefault="00C85672" w:rsidP="00C85672">
      <w:pPr>
        <w:pStyle w:val="3"/>
        <w:shd w:val="clear" w:color="auto" w:fill="auto"/>
        <w:tabs>
          <w:tab w:val="left" w:pos="1701"/>
          <w:tab w:val="left" w:pos="1985"/>
        </w:tabs>
        <w:spacing w:line="240" w:lineRule="auto"/>
        <w:ind w:left="20" w:right="-2" w:hanging="20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2. Цели создания и основные принципы</w:t>
      </w:r>
    </w:p>
    <w:p w:rsidR="00C85672" w:rsidRPr="00E97D9A" w:rsidRDefault="00C85672" w:rsidP="00C85672">
      <w:pPr>
        <w:pStyle w:val="3"/>
        <w:shd w:val="clear" w:color="auto" w:fill="auto"/>
        <w:tabs>
          <w:tab w:val="left" w:pos="1701"/>
          <w:tab w:val="left" w:pos="1985"/>
        </w:tabs>
        <w:spacing w:line="240" w:lineRule="auto"/>
        <w:ind w:left="20" w:right="-2" w:hanging="20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 xml:space="preserve">формирования,   ведения, ежегодного дополнения и </w:t>
      </w:r>
    </w:p>
    <w:p w:rsidR="00C85672" w:rsidRPr="00E97D9A" w:rsidRDefault="00C85672" w:rsidP="00C85672">
      <w:pPr>
        <w:pStyle w:val="3"/>
        <w:shd w:val="clear" w:color="auto" w:fill="auto"/>
        <w:tabs>
          <w:tab w:val="left" w:pos="1701"/>
          <w:tab w:val="left" w:pos="1985"/>
        </w:tabs>
        <w:spacing w:line="240" w:lineRule="auto"/>
        <w:ind w:left="20" w:right="-2" w:hanging="20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опубликования Перечня</w:t>
      </w:r>
    </w:p>
    <w:p w:rsidR="00C85672" w:rsidRPr="00E97D9A" w:rsidRDefault="00C85672" w:rsidP="00C85672">
      <w:pPr>
        <w:pStyle w:val="3"/>
        <w:shd w:val="clear" w:color="auto" w:fill="auto"/>
        <w:tabs>
          <w:tab w:val="left" w:pos="1544"/>
        </w:tabs>
        <w:spacing w:line="240" w:lineRule="auto"/>
        <w:ind w:left="20" w:right="1060" w:firstLine="689"/>
        <w:rPr>
          <w:rFonts w:ascii="Times New Roman" w:hAnsi="Times New Roman"/>
          <w:sz w:val="26"/>
          <w:szCs w:val="26"/>
        </w:rPr>
      </w:pPr>
    </w:p>
    <w:p w:rsidR="00C85672" w:rsidRPr="00E97D9A" w:rsidRDefault="00C85672" w:rsidP="00C85672">
      <w:pPr>
        <w:pStyle w:val="3"/>
        <w:shd w:val="clear" w:color="auto" w:fill="auto"/>
        <w:tabs>
          <w:tab w:val="left" w:leader="underscore" w:pos="8323"/>
          <w:tab w:val="left" w:pos="677"/>
        </w:tabs>
        <w:spacing w:line="240" w:lineRule="auto"/>
        <w:ind w:left="20" w:right="6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 xml:space="preserve">2.1. </w:t>
      </w:r>
      <w:proofErr w:type="gramStart"/>
      <w:r w:rsidRPr="00E97D9A">
        <w:rPr>
          <w:rFonts w:ascii="Times New Roman" w:hAnsi="Times New Roman"/>
          <w:sz w:val="26"/>
          <w:szCs w:val="26"/>
        </w:rPr>
        <w:t xml:space="preserve">В Перечне содержатся сведения о муниципальном имуществе </w:t>
      </w:r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сельского поселения </w:t>
      </w:r>
      <w:proofErr w:type="spellStart"/>
      <w:r w:rsidR="007B2C6A">
        <w:rPr>
          <w:rFonts w:ascii="Times New Roman" w:hAnsi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сельсовет</w:t>
      </w:r>
      <w:r w:rsidRPr="00E97D9A">
        <w:rPr>
          <w:rStyle w:val="50pt"/>
          <w:rFonts w:eastAsia="Calibri"/>
          <w:i w:val="0"/>
          <w:sz w:val="26"/>
          <w:szCs w:val="26"/>
        </w:rPr>
        <w:t xml:space="preserve"> муниципального района </w:t>
      </w:r>
      <w:proofErr w:type="spellStart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 xml:space="preserve"> </w:t>
      </w:r>
      <w:r w:rsidRPr="00E97D9A">
        <w:rPr>
          <w:rStyle w:val="50pt"/>
          <w:rFonts w:eastAsia="Calibri"/>
          <w:i w:val="0"/>
          <w:sz w:val="26"/>
          <w:szCs w:val="26"/>
        </w:rPr>
        <w:t>район Республики Башкортостан</w:t>
      </w:r>
      <w:r w:rsidRPr="00E97D9A">
        <w:rPr>
          <w:rStyle w:val="0pt"/>
          <w:rFonts w:eastAsia="Calibri"/>
          <w:i w:val="0"/>
          <w:sz w:val="26"/>
          <w:szCs w:val="26"/>
        </w:rPr>
        <w:t>,</w:t>
      </w:r>
      <w:r w:rsidRPr="00E97D9A">
        <w:rPr>
          <w:rFonts w:ascii="Times New Roman" w:hAnsi="Times New Roman"/>
          <w:sz w:val="26"/>
          <w:szCs w:val="26"/>
        </w:rPr>
        <w:t xml:space="preserve">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24.07.2007 № 209-ФЗ «О развитии малого и среднего предпринимательства в Российской Федерации», предназначенном для</w:t>
      </w:r>
      <w:proofErr w:type="gramEnd"/>
      <w:r w:rsidRPr="00E97D9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97D9A">
        <w:rPr>
          <w:rFonts w:ascii="Times New Roman" w:hAnsi="Times New Roman"/>
          <w:sz w:val="26"/>
          <w:szCs w:val="26"/>
        </w:rPr>
        <w:t xml:space="preserve">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№ 159-ФЗ «Об особенностях отчуждения недвижимого имущества, находящегося в государственной </w:t>
      </w:r>
      <w:r w:rsidRPr="00E97D9A">
        <w:rPr>
          <w:rFonts w:ascii="Times New Roman" w:hAnsi="Times New Roman"/>
          <w:sz w:val="26"/>
          <w:szCs w:val="26"/>
        </w:rPr>
        <w:lastRenderedPageBreak/>
        <w:t>собственности субъектов Российской Федерации или в муниципальной собственности</w:t>
      </w:r>
      <w:proofErr w:type="gramEnd"/>
      <w:r w:rsidRPr="00E97D9A">
        <w:rPr>
          <w:rFonts w:ascii="Times New Roman" w:hAnsi="Times New Roman"/>
          <w:sz w:val="26"/>
          <w:szCs w:val="26"/>
        </w:rPr>
        <w:t xml:space="preserve">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C85672" w:rsidRPr="00E97D9A" w:rsidRDefault="00C85672" w:rsidP="00C85672">
      <w:pPr>
        <w:pStyle w:val="3"/>
        <w:numPr>
          <w:ilvl w:val="1"/>
          <w:numId w:val="10"/>
        </w:numPr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Формирование Перечня осуществляется в целях:</w:t>
      </w:r>
    </w:p>
    <w:p w:rsidR="00C85672" w:rsidRPr="00E97D9A" w:rsidRDefault="00C85672" w:rsidP="00C85672">
      <w:pPr>
        <w:pStyle w:val="3"/>
        <w:numPr>
          <w:ilvl w:val="2"/>
          <w:numId w:val="10"/>
        </w:numPr>
        <w:shd w:val="clear" w:color="auto" w:fill="auto"/>
        <w:tabs>
          <w:tab w:val="left" w:pos="1276"/>
          <w:tab w:val="left" w:pos="1418"/>
          <w:tab w:val="left" w:pos="1654"/>
        </w:tabs>
        <w:spacing w:line="240" w:lineRule="auto"/>
        <w:ind w:left="0" w:right="20" w:firstLine="70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 xml:space="preserve"> Обеспечения доступности информации об имуществе, включенном в Перечень, для субъектов малого и среднего предпринимательства и организаций инфраструктуры поддержки.</w:t>
      </w:r>
    </w:p>
    <w:p w:rsidR="00C85672" w:rsidRPr="00E97D9A" w:rsidRDefault="00C85672" w:rsidP="00C85672">
      <w:pPr>
        <w:pStyle w:val="3"/>
        <w:numPr>
          <w:ilvl w:val="2"/>
          <w:numId w:val="10"/>
        </w:numPr>
        <w:shd w:val="clear" w:color="auto" w:fill="auto"/>
        <w:tabs>
          <w:tab w:val="left" w:pos="1276"/>
          <w:tab w:val="left" w:pos="1418"/>
          <w:tab w:val="left" w:pos="1636"/>
          <w:tab w:val="left" w:leader="underscore" w:pos="4513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 xml:space="preserve"> Предоставления имущества, принадлежащего на праве </w:t>
      </w:r>
      <w:r w:rsidRPr="00E97D9A">
        <w:rPr>
          <w:rFonts w:ascii="Times New Roman" w:hAnsi="Times New Roman"/>
          <w:iCs/>
          <w:sz w:val="26"/>
          <w:szCs w:val="26"/>
        </w:rPr>
        <w:t xml:space="preserve">собственности </w:t>
      </w:r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сельскому поселению </w:t>
      </w:r>
      <w:proofErr w:type="spellStart"/>
      <w:r w:rsidR="007B2C6A">
        <w:rPr>
          <w:rFonts w:ascii="Times New Roman" w:hAnsi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сельсовет</w:t>
      </w:r>
      <w:r w:rsidRPr="00E97D9A">
        <w:rPr>
          <w:rStyle w:val="50pt"/>
          <w:rFonts w:eastAsia="Calibri"/>
          <w:i w:val="0"/>
          <w:sz w:val="26"/>
          <w:szCs w:val="26"/>
        </w:rPr>
        <w:t xml:space="preserve"> муниципального района </w:t>
      </w:r>
      <w:proofErr w:type="spellStart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 xml:space="preserve"> </w:t>
      </w:r>
      <w:r w:rsidRPr="00E97D9A">
        <w:rPr>
          <w:rStyle w:val="50pt"/>
          <w:rFonts w:eastAsia="Calibri"/>
          <w:i w:val="0"/>
          <w:sz w:val="26"/>
          <w:szCs w:val="26"/>
        </w:rPr>
        <w:t>район Республики Башкортостан</w:t>
      </w:r>
      <w:r w:rsidRPr="00E97D9A">
        <w:rPr>
          <w:rFonts w:ascii="Times New Roman" w:hAnsi="Times New Roman"/>
          <w:sz w:val="26"/>
          <w:szCs w:val="26"/>
        </w:rPr>
        <w:t xml:space="preserve"> во владение и (или) пользование на долгосрочной основе (в том числе </w:t>
      </w:r>
      <w:proofErr w:type="spellStart"/>
      <w:r w:rsidRPr="00E97D9A">
        <w:rPr>
          <w:rFonts w:ascii="Times New Roman" w:hAnsi="Times New Roman"/>
          <w:sz w:val="26"/>
          <w:szCs w:val="26"/>
        </w:rPr>
        <w:t>возмездно</w:t>
      </w:r>
      <w:proofErr w:type="spellEnd"/>
      <w:r w:rsidRPr="00E97D9A">
        <w:rPr>
          <w:rFonts w:ascii="Times New Roman" w:hAnsi="Times New Roman"/>
          <w:sz w:val="26"/>
          <w:szCs w:val="26"/>
        </w:rPr>
        <w:t>, безвозмездно и по льготным ставкам арендной платы) субъектам малого и среднего предпринимательства.</w:t>
      </w:r>
    </w:p>
    <w:p w:rsidR="00C85672" w:rsidRPr="00E97D9A" w:rsidRDefault="00C85672" w:rsidP="00C85672">
      <w:pPr>
        <w:pStyle w:val="3"/>
        <w:numPr>
          <w:ilvl w:val="2"/>
          <w:numId w:val="10"/>
        </w:numPr>
        <w:shd w:val="clear" w:color="auto" w:fill="auto"/>
        <w:tabs>
          <w:tab w:val="left" w:pos="851"/>
          <w:tab w:val="left" w:pos="1134"/>
          <w:tab w:val="left" w:pos="1418"/>
          <w:tab w:val="left" w:pos="1521"/>
          <w:tab w:val="left" w:leader="underscore" w:pos="7806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 xml:space="preserve">Реализации полномочий  Администрации </w:t>
      </w:r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сельского поселения </w:t>
      </w:r>
      <w:proofErr w:type="spellStart"/>
      <w:r w:rsidR="007B2C6A">
        <w:rPr>
          <w:rFonts w:ascii="Times New Roman" w:hAnsi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сельсовет</w:t>
      </w:r>
      <w:r w:rsidRPr="00E97D9A">
        <w:rPr>
          <w:rStyle w:val="50pt"/>
          <w:rFonts w:eastAsia="Calibri"/>
          <w:i w:val="0"/>
          <w:sz w:val="26"/>
          <w:szCs w:val="26"/>
        </w:rPr>
        <w:t xml:space="preserve"> муниципального района </w:t>
      </w:r>
      <w:proofErr w:type="spellStart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 xml:space="preserve"> </w:t>
      </w:r>
      <w:r w:rsidRPr="00E97D9A">
        <w:rPr>
          <w:rStyle w:val="50pt"/>
          <w:rFonts w:eastAsia="Calibri"/>
          <w:i w:val="0"/>
          <w:sz w:val="26"/>
          <w:szCs w:val="26"/>
        </w:rPr>
        <w:t>район Республики Башкортостан в сфере оказания имущественной поддержки субъектам малого и среднего предпринимательства</w:t>
      </w:r>
      <w:r w:rsidRPr="00E97D9A">
        <w:rPr>
          <w:rStyle w:val="50pt"/>
          <w:rFonts w:eastAsia="Calibri"/>
          <w:sz w:val="26"/>
          <w:szCs w:val="26"/>
        </w:rPr>
        <w:t>.</w:t>
      </w:r>
    </w:p>
    <w:p w:rsidR="00C85672" w:rsidRPr="00E97D9A" w:rsidRDefault="00C85672" w:rsidP="00C85672">
      <w:pPr>
        <w:pStyle w:val="3"/>
        <w:numPr>
          <w:ilvl w:val="2"/>
          <w:numId w:val="10"/>
        </w:numPr>
        <w:shd w:val="clear" w:color="auto" w:fill="auto"/>
        <w:tabs>
          <w:tab w:val="left" w:pos="1418"/>
          <w:tab w:val="left" w:pos="3119"/>
          <w:tab w:val="left" w:leader="underscore" w:pos="3397"/>
          <w:tab w:val="left" w:pos="4239"/>
          <w:tab w:val="left" w:pos="4962"/>
          <w:tab w:val="left" w:pos="6946"/>
        </w:tabs>
        <w:spacing w:line="240" w:lineRule="auto"/>
        <w:ind w:left="20" w:right="20" w:firstLine="689"/>
        <w:jc w:val="both"/>
        <w:rPr>
          <w:rFonts w:ascii="Times New Roman" w:hAnsi="Times New Roman"/>
          <w:i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Повышения</w:t>
      </w:r>
      <w:r w:rsidRPr="00E97D9A">
        <w:rPr>
          <w:rFonts w:ascii="Times New Roman" w:hAnsi="Times New Roman"/>
          <w:sz w:val="26"/>
          <w:szCs w:val="26"/>
        </w:rPr>
        <w:tab/>
        <w:t xml:space="preserve">эффективности управления имуществом, находящимся в собственности </w:t>
      </w:r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сельского поселения </w:t>
      </w:r>
      <w:proofErr w:type="spellStart"/>
      <w:r w:rsidR="007B2C6A">
        <w:rPr>
          <w:rFonts w:ascii="Times New Roman" w:hAnsi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сельсовет</w:t>
      </w:r>
      <w:r w:rsidRPr="00E97D9A">
        <w:rPr>
          <w:rStyle w:val="50pt"/>
          <w:rFonts w:eastAsia="Calibri"/>
          <w:i w:val="0"/>
          <w:sz w:val="26"/>
          <w:szCs w:val="26"/>
        </w:rPr>
        <w:t xml:space="preserve"> муниципального района </w:t>
      </w:r>
      <w:proofErr w:type="spellStart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 xml:space="preserve"> </w:t>
      </w:r>
      <w:r w:rsidRPr="00E97D9A">
        <w:rPr>
          <w:rStyle w:val="50pt"/>
          <w:rFonts w:eastAsia="Calibri"/>
          <w:i w:val="0"/>
          <w:sz w:val="26"/>
          <w:szCs w:val="26"/>
        </w:rPr>
        <w:t>район Республики Башкортостан</w:t>
      </w:r>
      <w:r w:rsidRPr="00E97D9A">
        <w:rPr>
          <w:rStyle w:val="0pt"/>
          <w:rFonts w:eastAsia="Calibri"/>
          <w:i w:val="0"/>
          <w:sz w:val="26"/>
          <w:szCs w:val="26"/>
        </w:rPr>
        <w:t>,</w:t>
      </w:r>
      <w:r w:rsidRPr="00E97D9A">
        <w:rPr>
          <w:rFonts w:ascii="Times New Roman" w:hAnsi="Times New Roman"/>
          <w:sz w:val="26"/>
          <w:szCs w:val="26"/>
        </w:rPr>
        <w:t xml:space="preserve"> стимулирования развития малого и среднего предпринимательства на территории </w:t>
      </w:r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сельского поселения </w:t>
      </w:r>
      <w:proofErr w:type="spellStart"/>
      <w:r w:rsidR="007B2C6A">
        <w:rPr>
          <w:rFonts w:ascii="Times New Roman" w:hAnsi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сельсовет</w:t>
      </w:r>
      <w:r w:rsidRPr="00E97D9A">
        <w:rPr>
          <w:rStyle w:val="50pt"/>
          <w:rFonts w:eastAsia="Calibri"/>
          <w:i w:val="0"/>
          <w:sz w:val="26"/>
          <w:szCs w:val="26"/>
        </w:rPr>
        <w:t xml:space="preserve"> муниципального района </w:t>
      </w:r>
      <w:proofErr w:type="spellStart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 xml:space="preserve"> </w:t>
      </w:r>
      <w:r w:rsidRPr="00E97D9A">
        <w:rPr>
          <w:rStyle w:val="50pt"/>
          <w:rFonts w:eastAsia="Calibri"/>
          <w:i w:val="0"/>
          <w:sz w:val="26"/>
          <w:szCs w:val="26"/>
        </w:rPr>
        <w:t>район Республики Башкортостан.</w:t>
      </w:r>
    </w:p>
    <w:p w:rsidR="00C85672" w:rsidRPr="00E97D9A" w:rsidRDefault="00C85672" w:rsidP="00C85672">
      <w:pPr>
        <w:pStyle w:val="3"/>
        <w:numPr>
          <w:ilvl w:val="1"/>
          <w:numId w:val="10"/>
        </w:numPr>
        <w:shd w:val="clear" w:color="auto" w:fill="auto"/>
        <w:tabs>
          <w:tab w:val="left" w:pos="993"/>
          <w:tab w:val="left" w:pos="1276"/>
          <w:tab w:val="left" w:pos="1503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Формирование и ведение Перечня основывается на следующих основных принципах:</w:t>
      </w:r>
    </w:p>
    <w:p w:rsidR="00C85672" w:rsidRPr="00E97D9A" w:rsidRDefault="00C85672" w:rsidP="00C85672">
      <w:pPr>
        <w:pStyle w:val="3"/>
        <w:numPr>
          <w:ilvl w:val="0"/>
          <w:numId w:val="2"/>
        </w:numPr>
        <w:shd w:val="clear" w:color="auto" w:fill="auto"/>
        <w:tabs>
          <w:tab w:val="left" w:pos="1338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C85672" w:rsidRPr="00E97D9A" w:rsidRDefault="00C85672" w:rsidP="00C85672">
      <w:pPr>
        <w:pStyle w:val="3"/>
        <w:numPr>
          <w:ilvl w:val="0"/>
          <w:numId w:val="3"/>
        </w:numPr>
        <w:shd w:val="clear" w:color="auto" w:fill="auto"/>
        <w:tabs>
          <w:tab w:val="left" w:pos="1451"/>
          <w:tab w:val="left" w:leader="underscore" w:pos="2978"/>
          <w:tab w:val="left" w:leader="underscore" w:pos="2992"/>
          <w:tab w:val="left" w:leader="underscore" w:pos="5728"/>
        </w:tabs>
        <w:spacing w:line="240" w:lineRule="auto"/>
        <w:ind w:left="20" w:right="4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Ежегодная актуализация Перечня (до 1 ноября текущего года).</w:t>
      </w:r>
    </w:p>
    <w:p w:rsidR="00C85672" w:rsidRPr="00E97D9A" w:rsidRDefault="00C85672" w:rsidP="00C85672">
      <w:pPr>
        <w:pStyle w:val="3"/>
        <w:numPr>
          <w:ilvl w:val="0"/>
          <w:numId w:val="3"/>
        </w:numPr>
        <w:shd w:val="clear" w:color="auto" w:fill="auto"/>
        <w:tabs>
          <w:tab w:val="left" w:pos="1418"/>
          <w:tab w:val="left" w:pos="1775"/>
        </w:tabs>
        <w:spacing w:line="240" w:lineRule="auto"/>
        <w:ind w:left="20" w:right="4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Взаимодействие с некоммерческими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C85672" w:rsidRPr="00E97D9A" w:rsidRDefault="00C85672" w:rsidP="00C85672">
      <w:pPr>
        <w:numPr>
          <w:ilvl w:val="0"/>
          <w:numId w:val="3"/>
        </w:numPr>
        <w:shd w:val="clear" w:color="auto" w:fill="FFFFFF"/>
        <w:ind w:firstLine="709"/>
        <w:jc w:val="both"/>
        <w:rPr>
          <w:spacing w:val="-2"/>
          <w:sz w:val="26"/>
          <w:szCs w:val="26"/>
        </w:rPr>
      </w:pPr>
      <w:r w:rsidRPr="00E97D9A">
        <w:rPr>
          <w:spacing w:val="-2"/>
          <w:sz w:val="26"/>
          <w:szCs w:val="26"/>
        </w:rPr>
        <w:t>Использование имущества, включенного в Перечень, осуществляется только в целях предоставления его во владение и (или) пользование субъектам малого и среднего предпринимательства.</w:t>
      </w:r>
    </w:p>
    <w:p w:rsidR="00C85672" w:rsidRPr="00E97D9A" w:rsidRDefault="00C85672" w:rsidP="00C85672">
      <w:pPr>
        <w:shd w:val="clear" w:color="auto" w:fill="FFFFFF"/>
        <w:ind w:firstLine="709"/>
        <w:jc w:val="both"/>
        <w:rPr>
          <w:spacing w:val="-2"/>
          <w:sz w:val="26"/>
          <w:szCs w:val="26"/>
        </w:rPr>
      </w:pPr>
      <w:proofErr w:type="gramStart"/>
      <w:r w:rsidRPr="00E97D9A">
        <w:rPr>
          <w:spacing w:val="-2"/>
          <w:sz w:val="26"/>
          <w:szCs w:val="26"/>
        </w:rPr>
        <w:t>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22.07.2008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 в  отдельные законодательные акты Российской  Федерации» и в</w:t>
      </w:r>
      <w:proofErr w:type="gramEnd"/>
      <w:r w:rsidRPr="00E97D9A">
        <w:rPr>
          <w:spacing w:val="-2"/>
          <w:sz w:val="26"/>
          <w:szCs w:val="26"/>
        </w:rPr>
        <w:t xml:space="preserve"> </w:t>
      </w:r>
      <w:proofErr w:type="gramStart"/>
      <w:r w:rsidRPr="00E97D9A">
        <w:rPr>
          <w:spacing w:val="-2"/>
          <w:sz w:val="26"/>
          <w:szCs w:val="26"/>
        </w:rPr>
        <w:t>случаях</w:t>
      </w:r>
      <w:proofErr w:type="gramEnd"/>
      <w:r w:rsidRPr="00E97D9A">
        <w:rPr>
          <w:spacing w:val="-2"/>
          <w:sz w:val="26"/>
          <w:szCs w:val="26"/>
        </w:rPr>
        <w:t>, указанных в подпунктах 6, 8 и 9 пункта 2 статьи 39.3 Земельного кодекса Российской  Федерации.</w:t>
      </w:r>
    </w:p>
    <w:p w:rsidR="00C85672" w:rsidRPr="00E97D9A" w:rsidRDefault="00C85672" w:rsidP="00C85672">
      <w:pPr>
        <w:pStyle w:val="3"/>
        <w:shd w:val="clear" w:color="auto" w:fill="auto"/>
        <w:tabs>
          <w:tab w:val="left" w:pos="1418"/>
          <w:tab w:val="left" w:pos="1775"/>
        </w:tabs>
        <w:spacing w:line="240" w:lineRule="auto"/>
        <w:ind w:left="709" w:right="40" w:firstLine="0"/>
        <w:jc w:val="both"/>
        <w:rPr>
          <w:rFonts w:ascii="Times New Roman" w:hAnsi="Times New Roman"/>
          <w:sz w:val="26"/>
          <w:szCs w:val="26"/>
        </w:rPr>
      </w:pPr>
    </w:p>
    <w:p w:rsidR="00C85672" w:rsidRPr="00E97D9A" w:rsidRDefault="00C85672" w:rsidP="00C85672">
      <w:pPr>
        <w:pStyle w:val="3"/>
        <w:numPr>
          <w:ilvl w:val="0"/>
          <w:numId w:val="6"/>
        </w:numPr>
        <w:shd w:val="clear" w:color="auto" w:fill="auto"/>
        <w:tabs>
          <w:tab w:val="left" w:pos="314"/>
          <w:tab w:val="left" w:pos="1134"/>
          <w:tab w:val="left" w:pos="1276"/>
          <w:tab w:val="left" w:pos="1418"/>
        </w:tabs>
        <w:spacing w:line="240" w:lineRule="auto"/>
        <w:ind w:left="0" w:right="-2" w:firstLine="0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Формирование, ведение Перечня, внесение в него изменений, в том числе ежегодное дополнение Перечня</w:t>
      </w:r>
    </w:p>
    <w:p w:rsidR="00C85672" w:rsidRPr="00E97D9A" w:rsidRDefault="00C85672" w:rsidP="00C85672">
      <w:pPr>
        <w:pStyle w:val="3"/>
        <w:shd w:val="clear" w:color="auto" w:fill="auto"/>
        <w:tabs>
          <w:tab w:val="left" w:pos="314"/>
        </w:tabs>
        <w:spacing w:line="240" w:lineRule="auto"/>
        <w:ind w:left="709" w:right="1133" w:firstLine="0"/>
        <w:jc w:val="left"/>
        <w:rPr>
          <w:rFonts w:ascii="Times New Roman" w:hAnsi="Times New Roman"/>
          <w:sz w:val="26"/>
          <w:szCs w:val="26"/>
        </w:rPr>
      </w:pPr>
    </w:p>
    <w:p w:rsidR="00C85672" w:rsidRPr="00E97D9A" w:rsidRDefault="00C85672" w:rsidP="00C85672">
      <w:pPr>
        <w:pStyle w:val="3"/>
        <w:numPr>
          <w:ilvl w:val="1"/>
          <w:numId w:val="7"/>
        </w:numPr>
        <w:shd w:val="clear" w:color="auto" w:fill="auto"/>
        <w:tabs>
          <w:tab w:val="left" w:pos="1195"/>
          <w:tab w:val="left" w:leader="underscore" w:pos="5865"/>
        </w:tabs>
        <w:spacing w:line="240" w:lineRule="auto"/>
        <w:ind w:left="2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 xml:space="preserve">Перечень, изменения и ежегодное дополнение в него утверждаются </w:t>
      </w:r>
      <w:r w:rsidRPr="00E97D9A">
        <w:rPr>
          <w:rStyle w:val="50pt"/>
          <w:rFonts w:eastAsia="Calibri"/>
          <w:i w:val="0"/>
          <w:sz w:val="26"/>
          <w:szCs w:val="26"/>
        </w:rPr>
        <w:t xml:space="preserve">постановлением администрации </w:t>
      </w:r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сельского поселения </w:t>
      </w:r>
      <w:proofErr w:type="spellStart"/>
      <w:r w:rsidR="007B2C6A">
        <w:rPr>
          <w:rFonts w:ascii="Times New Roman" w:hAnsi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сельсовет</w:t>
      </w:r>
      <w:r w:rsidRPr="00E97D9A">
        <w:rPr>
          <w:rStyle w:val="50pt"/>
          <w:rFonts w:eastAsia="Calibri"/>
          <w:i w:val="0"/>
          <w:sz w:val="26"/>
          <w:szCs w:val="26"/>
        </w:rPr>
        <w:t xml:space="preserve"> </w:t>
      </w:r>
      <w:r w:rsidRPr="00E97D9A">
        <w:rPr>
          <w:rStyle w:val="50pt"/>
          <w:rFonts w:eastAsia="Calibri"/>
          <w:i w:val="0"/>
          <w:sz w:val="26"/>
          <w:szCs w:val="26"/>
        </w:rPr>
        <w:lastRenderedPageBreak/>
        <w:t xml:space="preserve">муниципального района </w:t>
      </w:r>
      <w:proofErr w:type="spellStart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 xml:space="preserve"> </w:t>
      </w:r>
      <w:r w:rsidRPr="00E97D9A">
        <w:rPr>
          <w:rStyle w:val="50pt"/>
          <w:rFonts w:eastAsia="Calibri"/>
          <w:i w:val="0"/>
          <w:sz w:val="26"/>
          <w:szCs w:val="26"/>
        </w:rPr>
        <w:t>район Республики Башкортостан</w:t>
      </w:r>
      <w:r w:rsidRPr="00E97D9A">
        <w:rPr>
          <w:rFonts w:ascii="Times New Roman" w:hAnsi="Times New Roman"/>
          <w:i/>
          <w:sz w:val="26"/>
          <w:szCs w:val="26"/>
        </w:rPr>
        <w:t>.</w:t>
      </w:r>
    </w:p>
    <w:p w:rsidR="00C85672" w:rsidRPr="00E97D9A" w:rsidRDefault="00C85672" w:rsidP="00C85672">
      <w:pPr>
        <w:pStyle w:val="3"/>
        <w:numPr>
          <w:ilvl w:val="1"/>
          <w:numId w:val="7"/>
        </w:numPr>
        <w:shd w:val="clear" w:color="auto" w:fill="auto"/>
        <w:tabs>
          <w:tab w:val="left" w:pos="1276"/>
          <w:tab w:val="left" w:pos="2977"/>
          <w:tab w:val="left" w:pos="3119"/>
          <w:tab w:val="left" w:pos="3261"/>
          <w:tab w:val="left" w:leader="underscore" w:pos="5103"/>
          <w:tab w:val="left" w:pos="8042"/>
        </w:tabs>
        <w:spacing w:line="240" w:lineRule="auto"/>
        <w:ind w:left="20" w:right="4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Формирование</w:t>
      </w:r>
      <w:r w:rsidRPr="00E97D9A">
        <w:rPr>
          <w:rFonts w:ascii="Times New Roman" w:hAnsi="Times New Roman"/>
          <w:sz w:val="26"/>
          <w:szCs w:val="26"/>
        </w:rPr>
        <w:tab/>
        <w:t xml:space="preserve">и ведение Перечня </w:t>
      </w:r>
      <w:r w:rsidRPr="00E97D9A">
        <w:rPr>
          <w:rStyle w:val="50pt"/>
          <w:rFonts w:eastAsia="Calibri"/>
          <w:i w:val="0"/>
          <w:sz w:val="26"/>
          <w:szCs w:val="26"/>
        </w:rPr>
        <w:t xml:space="preserve">осуществляется администрацией </w:t>
      </w:r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сельского поселения </w:t>
      </w:r>
      <w:proofErr w:type="spellStart"/>
      <w:r w:rsidR="007B2C6A">
        <w:rPr>
          <w:rFonts w:ascii="Times New Roman" w:hAnsi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сельсовет</w:t>
      </w:r>
      <w:r w:rsidRPr="00E97D9A">
        <w:rPr>
          <w:rStyle w:val="50pt"/>
          <w:rFonts w:eastAsia="Calibri"/>
          <w:i w:val="0"/>
          <w:sz w:val="26"/>
          <w:szCs w:val="26"/>
        </w:rPr>
        <w:t xml:space="preserve"> муниципального района </w:t>
      </w:r>
      <w:proofErr w:type="spellStart"/>
      <w:r w:rsidRPr="00E97D9A">
        <w:rPr>
          <w:rStyle w:val="50pt"/>
          <w:rFonts w:eastAsia="Calibri"/>
          <w:i w:val="0"/>
          <w:sz w:val="26"/>
          <w:szCs w:val="26"/>
        </w:rPr>
        <w:t>Калтасинский</w:t>
      </w:r>
      <w:proofErr w:type="spellEnd"/>
      <w:r w:rsidRPr="00E97D9A">
        <w:rPr>
          <w:rStyle w:val="50pt"/>
          <w:rFonts w:eastAsia="Calibri"/>
          <w:i w:val="0"/>
          <w:sz w:val="26"/>
          <w:szCs w:val="26"/>
        </w:rPr>
        <w:t xml:space="preserve"> район Республики Башкортостан (далее - уполномоченный орган)</w:t>
      </w:r>
      <w:r w:rsidRPr="00E97D9A">
        <w:rPr>
          <w:rFonts w:ascii="Times New Roman" w:hAnsi="Times New Roman"/>
          <w:sz w:val="26"/>
          <w:szCs w:val="26"/>
        </w:rPr>
        <w:t xml:space="preserve">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C85672" w:rsidRPr="00E97D9A" w:rsidRDefault="00C85672" w:rsidP="00C85672">
      <w:pPr>
        <w:pStyle w:val="3"/>
        <w:numPr>
          <w:ilvl w:val="1"/>
          <w:numId w:val="7"/>
        </w:numPr>
        <w:shd w:val="clear" w:color="auto" w:fill="auto"/>
        <w:tabs>
          <w:tab w:val="left" w:pos="1250"/>
        </w:tabs>
        <w:spacing w:line="240" w:lineRule="auto"/>
        <w:ind w:left="20" w:right="4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В Перечень вносятся сведения об имуществе, соответствующем следующим критериям:</w:t>
      </w:r>
    </w:p>
    <w:p w:rsidR="00C85672" w:rsidRPr="00E97D9A" w:rsidRDefault="00C85672" w:rsidP="00C85672">
      <w:pPr>
        <w:pStyle w:val="3"/>
        <w:numPr>
          <w:ilvl w:val="2"/>
          <w:numId w:val="7"/>
        </w:numPr>
        <w:shd w:val="clear" w:color="auto" w:fill="auto"/>
        <w:tabs>
          <w:tab w:val="left" w:pos="1401"/>
        </w:tabs>
        <w:spacing w:line="240" w:lineRule="auto"/>
        <w:ind w:left="20" w:right="4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C85672" w:rsidRPr="00E97D9A" w:rsidRDefault="00C85672" w:rsidP="00C85672">
      <w:pPr>
        <w:pStyle w:val="3"/>
        <w:numPr>
          <w:ilvl w:val="2"/>
          <w:numId w:val="7"/>
        </w:numPr>
        <w:shd w:val="clear" w:color="auto" w:fill="auto"/>
        <w:tabs>
          <w:tab w:val="left" w:pos="1422"/>
        </w:tabs>
        <w:spacing w:line="240" w:lineRule="auto"/>
        <w:ind w:left="20" w:right="4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C85672" w:rsidRPr="00E97D9A" w:rsidRDefault="00C85672" w:rsidP="00C85672">
      <w:pPr>
        <w:pStyle w:val="3"/>
        <w:numPr>
          <w:ilvl w:val="2"/>
          <w:numId w:val="7"/>
        </w:numPr>
        <w:shd w:val="clear" w:color="auto" w:fill="auto"/>
        <w:tabs>
          <w:tab w:val="left" w:pos="1382"/>
        </w:tabs>
        <w:spacing w:line="240" w:lineRule="auto"/>
        <w:ind w:left="2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Имущество не является объектом религиозного назначения;</w:t>
      </w:r>
    </w:p>
    <w:p w:rsidR="00C85672" w:rsidRPr="00E97D9A" w:rsidRDefault="00C85672" w:rsidP="00C85672">
      <w:pPr>
        <w:pStyle w:val="3"/>
        <w:numPr>
          <w:ilvl w:val="2"/>
          <w:numId w:val="7"/>
        </w:numPr>
        <w:shd w:val="clear" w:color="auto" w:fill="auto"/>
        <w:tabs>
          <w:tab w:val="left" w:pos="1382"/>
        </w:tabs>
        <w:spacing w:line="240" w:lineRule="auto"/>
        <w:ind w:left="2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Имущество не является объектом незаверенного строительства;</w:t>
      </w:r>
    </w:p>
    <w:p w:rsidR="00C85672" w:rsidRPr="00E97D9A" w:rsidRDefault="00C85672" w:rsidP="00C85672">
      <w:pPr>
        <w:pStyle w:val="3"/>
        <w:numPr>
          <w:ilvl w:val="2"/>
          <w:numId w:val="7"/>
        </w:numPr>
        <w:shd w:val="clear" w:color="auto" w:fill="auto"/>
        <w:tabs>
          <w:tab w:val="left" w:pos="1473"/>
        </w:tabs>
        <w:spacing w:line="240" w:lineRule="auto"/>
        <w:ind w:left="20" w:right="4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Имущество не требует проведения капитального ремонта или реконструкции.</w:t>
      </w:r>
    </w:p>
    <w:p w:rsidR="00C85672" w:rsidRPr="00E97D9A" w:rsidRDefault="00C85672" w:rsidP="00C85672">
      <w:pPr>
        <w:pStyle w:val="3"/>
        <w:numPr>
          <w:ilvl w:val="2"/>
          <w:numId w:val="7"/>
        </w:numPr>
        <w:shd w:val="clear" w:color="auto" w:fill="auto"/>
        <w:tabs>
          <w:tab w:val="left" w:pos="1473"/>
        </w:tabs>
        <w:spacing w:line="240" w:lineRule="auto"/>
        <w:ind w:left="20" w:right="40" w:firstLine="68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97D9A">
        <w:rPr>
          <w:rFonts w:ascii="Times New Roman" w:hAnsi="Times New Roman"/>
          <w:sz w:val="26"/>
          <w:szCs w:val="26"/>
        </w:rPr>
        <w:t>Имущество не включено в действующий в текущем году и на очередной период прогнозный план (программу) приватизации муниципального имущества</w:t>
      </w:r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сельского поселения </w:t>
      </w:r>
      <w:proofErr w:type="spellStart"/>
      <w:r w:rsidR="007B2C6A">
        <w:rPr>
          <w:rFonts w:ascii="Times New Roman" w:hAnsi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сельсовет</w:t>
      </w:r>
      <w:r w:rsidRPr="00E97D9A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 xml:space="preserve"> </w:t>
      </w:r>
      <w:r w:rsidRPr="00E97D9A">
        <w:rPr>
          <w:rFonts w:ascii="Times New Roman" w:hAnsi="Times New Roman"/>
          <w:sz w:val="26"/>
          <w:szCs w:val="26"/>
        </w:rPr>
        <w:t xml:space="preserve">район Республики Башкортостан, принятый в соответствии с Федеральным законом от 21 декабря 2001 года № 178-ФЗ «О приватизации государственного и муниципального имущества», а также в перечень имущества </w:t>
      </w:r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сельского поселения </w:t>
      </w:r>
      <w:proofErr w:type="spellStart"/>
      <w:r w:rsidR="007B2C6A">
        <w:rPr>
          <w:rFonts w:ascii="Times New Roman" w:hAnsi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сельсовет</w:t>
      </w:r>
      <w:r w:rsidRPr="00E97D9A">
        <w:rPr>
          <w:rStyle w:val="50pt"/>
          <w:rFonts w:eastAsia="Calibri"/>
          <w:i w:val="0"/>
          <w:sz w:val="26"/>
          <w:szCs w:val="26"/>
        </w:rPr>
        <w:t xml:space="preserve"> муниципального района </w:t>
      </w:r>
      <w:proofErr w:type="spellStart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 xml:space="preserve"> </w:t>
      </w:r>
      <w:r w:rsidRPr="00E97D9A">
        <w:rPr>
          <w:rStyle w:val="50pt"/>
          <w:rFonts w:eastAsia="Calibri"/>
          <w:i w:val="0"/>
          <w:sz w:val="26"/>
          <w:szCs w:val="26"/>
        </w:rPr>
        <w:t>район Республики</w:t>
      </w:r>
      <w:proofErr w:type="gramEnd"/>
      <w:r w:rsidRPr="00E97D9A">
        <w:rPr>
          <w:rStyle w:val="50pt"/>
          <w:rFonts w:eastAsia="Calibri"/>
          <w:i w:val="0"/>
          <w:sz w:val="26"/>
          <w:szCs w:val="26"/>
        </w:rPr>
        <w:t xml:space="preserve"> Башкортостан</w:t>
      </w:r>
      <w:r w:rsidRPr="00E97D9A">
        <w:rPr>
          <w:rStyle w:val="0pt"/>
          <w:rFonts w:eastAsia="Calibri"/>
          <w:sz w:val="26"/>
          <w:szCs w:val="26"/>
        </w:rPr>
        <w:t>,</w:t>
      </w:r>
      <w:r w:rsidRPr="00E97D9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97D9A">
        <w:rPr>
          <w:rFonts w:ascii="Times New Roman" w:hAnsi="Times New Roman"/>
          <w:sz w:val="26"/>
          <w:szCs w:val="26"/>
        </w:rPr>
        <w:t>предназначенного</w:t>
      </w:r>
      <w:proofErr w:type="gramEnd"/>
      <w:r w:rsidRPr="00E97D9A">
        <w:rPr>
          <w:rFonts w:ascii="Times New Roman" w:hAnsi="Times New Roman"/>
          <w:sz w:val="26"/>
          <w:szCs w:val="26"/>
        </w:rPr>
        <w:t xml:space="preserve"> для передачи во владение и (или) в пользование на долгосрочной основе социально ориентированным некоммерческим организациям;</w:t>
      </w:r>
    </w:p>
    <w:p w:rsidR="00C85672" w:rsidRPr="00E97D9A" w:rsidRDefault="00C85672" w:rsidP="00C85672">
      <w:pPr>
        <w:pStyle w:val="3"/>
        <w:numPr>
          <w:ilvl w:val="2"/>
          <w:numId w:val="7"/>
        </w:numPr>
        <w:shd w:val="clear" w:color="auto" w:fill="auto"/>
        <w:tabs>
          <w:tab w:val="left" w:pos="1377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Имущество не признано аварийным и подлежащим сносу или реконструкции;</w:t>
      </w:r>
    </w:p>
    <w:p w:rsidR="00C85672" w:rsidRPr="00E97D9A" w:rsidRDefault="00C85672" w:rsidP="00C85672">
      <w:pPr>
        <w:pStyle w:val="3"/>
        <w:numPr>
          <w:ilvl w:val="2"/>
          <w:numId w:val="7"/>
        </w:numPr>
        <w:shd w:val="clear" w:color="auto" w:fill="auto"/>
        <w:tabs>
          <w:tab w:val="left" w:pos="1418"/>
        </w:tabs>
        <w:spacing w:line="240" w:lineRule="auto"/>
        <w:ind w:left="20" w:right="4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C85672" w:rsidRPr="00E97D9A" w:rsidRDefault="00C85672" w:rsidP="00C85672">
      <w:pPr>
        <w:pStyle w:val="3"/>
        <w:numPr>
          <w:ilvl w:val="2"/>
          <w:numId w:val="7"/>
        </w:numPr>
        <w:shd w:val="clear" w:color="auto" w:fill="auto"/>
        <w:tabs>
          <w:tab w:val="left" w:pos="1418"/>
        </w:tabs>
        <w:spacing w:line="240" w:lineRule="auto"/>
        <w:ind w:left="20" w:right="4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C85672" w:rsidRPr="00E97D9A" w:rsidRDefault="00C85672" w:rsidP="00C85672">
      <w:pPr>
        <w:pStyle w:val="3"/>
        <w:numPr>
          <w:ilvl w:val="2"/>
          <w:numId w:val="7"/>
        </w:numPr>
        <w:shd w:val="clear" w:color="auto" w:fill="auto"/>
        <w:tabs>
          <w:tab w:val="left" w:pos="1418"/>
        </w:tabs>
        <w:spacing w:line="240" w:lineRule="auto"/>
        <w:ind w:left="20" w:right="4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Земельный участок не относится к земельным участкам, предусмотренным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C85672" w:rsidRPr="00E97D9A" w:rsidRDefault="00C85672" w:rsidP="00C85672">
      <w:pPr>
        <w:pStyle w:val="3"/>
        <w:numPr>
          <w:ilvl w:val="2"/>
          <w:numId w:val="7"/>
        </w:numPr>
        <w:shd w:val="clear" w:color="auto" w:fill="auto"/>
        <w:tabs>
          <w:tab w:val="left" w:leader="underscore" w:pos="162"/>
          <w:tab w:val="left" w:pos="1418"/>
          <w:tab w:val="left" w:leader="underscore" w:pos="1566"/>
          <w:tab w:val="left" w:leader="underscore" w:pos="1869"/>
          <w:tab w:val="left" w:leader="underscore" w:pos="3827"/>
        </w:tabs>
        <w:spacing w:line="240" w:lineRule="auto"/>
        <w:ind w:left="20" w:right="4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97D9A">
        <w:rPr>
          <w:rFonts w:ascii="Times New Roman" w:hAnsi="Times New Roman"/>
          <w:sz w:val="26"/>
          <w:szCs w:val="26"/>
        </w:rPr>
        <w:t xml:space="preserve">В отношении имущества, закрепленного за муниципальным унитарным предприятием, </w:t>
      </w:r>
      <w:r w:rsidRPr="00E97D9A">
        <w:rPr>
          <w:rStyle w:val="0pt"/>
          <w:rFonts w:eastAsia="Calibri"/>
          <w:i w:val="0"/>
          <w:sz w:val="26"/>
          <w:szCs w:val="26"/>
        </w:rPr>
        <w:t>муниципальным</w:t>
      </w:r>
      <w:r w:rsidRPr="00E97D9A">
        <w:rPr>
          <w:rFonts w:ascii="Times New Roman" w:hAnsi="Times New Roman"/>
          <w:i/>
          <w:sz w:val="26"/>
          <w:szCs w:val="26"/>
        </w:rPr>
        <w:t xml:space="preserve"> </w:t>
      </w:r>
      <w:r w:rsidRPr="00E97D9A">
        <w:rPr>
          <w:rFonts w:ascii="Times New Roman" w:hAnsi="Times New Roman"/>
          <w:sz w:val="26"/>
          <w:szCs w:val="26"/>
        </w:rPr>
        <w:t>учреждением, владеющим им соответственно на праве хозяйственного ведения или оперативного управления (далее - балансодержатель), представлено предложение балансодержателя о включении указанного имущества в Перечень, а также письменное согласие Администрации</w:t>
      </w:r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сельского поселения </w:t>
      </w:r>
      <w:proofErr w:type="spellStart"/>
      <w:r w:rsidR="007B2C6A">
        <w:rPr>
          <w:rFonts w:ascii="Times New Roman" w:hAnsi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сельсовет </w:t>
      </w:r>
      <w:r w:rsidRPr="00E97D9A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 xml:space="preserve"> </w:t>
      </w:r>
      <w:r w:rsidRPr="00E97D9A">
        <w:rPr>
          <w:rFonts w:ascii="Times New Roman" w:hAnsi="Times New Roman"/>
          <w:sz w:val="26"/>
          <w:szCs w:val="26"/>
        </w:rPr>
        <w:t>район Республики Башкортостан, уполномоченной на согласование сделки с соответствующим имуществом, на включение имущества в Перечень в целях</w:t>
      </w:r>
      <w:proofErr w:type="gramEnd"/>
      <w:r w:rsidRPr="00E97D9A">
        <w:rPr>
          <w:rFonts w:ascii="Times New Roman" w:hAnsi="Times New Roman"/>
          <w:sz w:val="26"/>
          <w:szCs w:val="26"/>
        </w:rPr>
        <w:t xml:space="preserve"> предоставления такого имущества во владение и (или) в пользование субъектам малого и среднего предпринимательства;</w:t>
      </w:r>
    </w:p>
    <w:p w:rsidR="00C85672" w:rsidRPr="00E97D9A" w:rsidRDefault="00C85672" w:rsidP="00C85672">
      <w:pPr>
        <w:pStyle w:val="3"/>
        <w:numPr>
          <w:ilvl w:val="2"/>
          <w:numId w:val="7"/>
        </w:numPr>
        <w:shd w:val="clear" w:color="auto" w:fill="auto"/>
        <w:tabs>
          <w:tab w:val="left" w:pos="1418"/>
          <w:tab w:val="left" w:pos="1660"/>
        </w:tabs>
        <w:spacing w:line="240" w:lineRule="auto"/>
        <w:ind w:left="20" w:right="40" w:firstLine="68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97D9A">
        <w:rPr>
          <w:rFonts w:ascii="Times New Roman" w:hAnsi="Times New Roman"/>
          <w:sz w:val="26"/>
          <w:szCs w:val="26"/>
        </w:rPr>
        <w:t xml:space="preserve">Имущество не относится к вещам, которые теряют свои натуральные свойства в процессе использования (потребляемым вещам), к малоценному </w:t>
      </w:r>
      <w:r w:rsidRPr="00E97D9A">
        <w:rPr>
          <w:rFonts w:ascii="Times New Roman" w:hAnsi="Times New Roman"/>
          <w:sz w:val="26"/>
          <w:szCs w:val="26"/>
        </w:rPr>
        <w:lastRenderedPageBreak/>
        <w:t>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C85672" w:rsidRPr="00E97D9A" w:rsidRDefault="00C85672" w:rsidP="00C85672">
      <w:pPr>
        <w:pStyle w:val="3"/>
        <w:numPr>
          <w:ilvl w:val="1"/>
          <w:numId w:val="7"/>
        </w:numPr>
        <w:shd w:val="clear" w:color="auto" w:fill="auto"/>
        <w:tabs>
          <w:tab w:val="left" w:pos="490"/>
          <w:tab w:val="left" w:pos="993"/>
          <w:tab w:val="left" w:pos="1276"/>
        </w:tabs>
        <w:spacing w:line="240" w:lineRule="auto"/>
        <w:ind w:left="23" w:right="62" w:firstLine="686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 xml:space="preserve">Запрещается включение имущества, сведения о котором включены в Перечень, в проект акта о планировании приватизации </w:t>
      </w:r>
      <w:r w:rsidRPr="00E97D9A">
        <w:rPr>
          <w:rStyle w:val="0pt"/>
          <w:rFonts w:eastAsia="Calibri"/>
          <w:i w:val="0"/>
          <w:sz w:val="26"/>
          <w:szCs w:val="26"/>
        </w:rPr>
        <w:t>муниципального</w:t>
      </w:r>
      <w:r w:rsidRPr="00E97D9A">
        <w:rPr>
          <w:rFonts w:ascii="Times New Roman" w:hAnsi="Times New Roman"/>
          <w:i/>
          <w:sz w:val="26"/>
          <w:szCs w:val="26"/>
        </w:rPr>
        <w:t xml:space="preserve"> </w:t>
      </w:r>
      <w:r w:rsidRPr="00E97D9A">
        <w:rPr>
          <w:rFonts w:ascii="Times New Roman" w:hAnsi="Times New Roman"/>
          <w:sz w:val="26"/>
          <w:szCs w:val="26"/>
        </w:rPr>
        <w:t>имущества или в проект дополнений в указанный акт.</w:t>
      </w:r>
    </w:p>
    <w:p w:rsidR="00C85672" w:rsidRPr="00E97D9A" w:rsidRDefault="00C85672" w:rsidP="00C85672">
      <w:pPr>
        <w:pStyle w:val="3"/>
        <w:shd w:val="clear" w:color="auto" w:fill="auto"/>
        <w:tabs>
          <w:tab w:val="left" w:pos="490"/>
          <w:tab w:val="left" w:leader="underscore" w:pos="8309"/>
        </w:tabs>
        <w:spacing w:line="240" w:lineRule="auto"/>
        <w:ind w:left="20" w:right="6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3.5. Сведения об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</w:t>
      </w:r>
    </w:p>
    <w:p w:rsidR="00C85672" w:rsidRPr="00E97D9A" w:rsidRDefault="00C85672" w:rsidP="00C85672">
      <w:pPr>
        <w:pStyle w:val="3"/>
        <w:numPr>
          <w:ilvl w:val="1"/>
          <w:numId w:val="12"/>
        </w:numPr>
        <w:shd w:val="clear" w:color="auto" w:fill="auto"/>
        <w:tabs>
          <w:tab w:val="left" w:pos="1134"/>
        </w:tabs>
        <w:spacing w:line="240" w:lineRule="auto"/>
        <w:ind w:left="0" w:right="6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97D9A">
        <w:rPr>
          <w:rFonts w:ascii="Times New Roman" w:hAnsi="Times New Roman"/>
          <w:sz w:val="26"/>
          <w:szCs w:val="26"/>
        </w:rPr>
        <w:t xml:space="preserve">Внесение сведений об имуществе в Перечень (в том числе ежегодное дополнение), а также исключение сведений об имуществе из Перечня осуществляются постановлением Администрации </w:t>
      </w:r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сельского поселения </w:t>
      </w:r>
      <w:proofErr w:type="spellStart"/>
      <w:r w:rsidR="007B2C6A">
        <w:rPr>
          <w:rFonts w:ascii="Times New Roman" w:hAnsi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сельсовет</w:t>
      </w:r>
      <w:r w:rsidRPr="00E97D9A">
        <w:rPr>
          <w:rStyle w:val="50pt"/>
          <w:rFonts w:eastAsia="Calibri"/>
          <w:i w:val="0"/>
          <w:sz w:val="26"/>
          <w:szCs w:val="26"/>
        </w:rPr>
        <w:t xml:space="preserve"> муниципального района </w:t>
      </w:r>
      <w:proofErr w:type="spellStart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 xml:space="preserve"> </w:t>
      </w:r>
      <w:r w:rsidRPr="00E97D9A">
        <w:rPr>
          <w:rStyle w:val="50pt"/>
          <w:rFonts w:eastAsia="Calibri"/>
          <w:i w:val="0"/>
          <w:sz w:val="26"/>
          <w:szCs w:val="26"/>
        </w:rPr>
        <w:t>район Республики Башкортостан</w:t>
      </w:r>
      <w:r w:rsidRPr="00E97D9A">
        <w:rPr>
          <w:rFonts w:ascii="Times New Roman" w:hAnsi="Times New Roman"/>
          <w:i/>
          <w:sz w:val="26"/>
          <w:szCs w:val="26"/>
        </w:rPr>
        <w:t xml:space="preserve"> </w:t>
      </w:r>
      <w:r w:rsidRPr="00E97D9A">
        <w:rPr>
          <w:rFonts w:ascii="Times New Roman" w:hAnsi="Times New Roman"/>
          <w:sz w:val="26"/>
          <w:szCs w:val="26"/>
        </w:rPr>
        <w:t>по его инициативе или на основании предложений балансодержателей, а также субъектов малого и среднего предпринимательства, некоммерческих организаций, выражающих интересы субъектов малого и среднего предпринимательства, институтов развития в сфере</w:t>
      </w:r>
      <w:proofErr w:type="gramEnd"/>
      <w:r w:rsidRPr="00E97D9A">
        <w:rPr>
          <w:rFonts w:ascii="Times New Roman" w:hAnsi="Times New Roman"/>
          <w:sz w:val="26"/>
          <w:szCs w:val="26"/>
        </w:rPr>
        <w:t xml:space="preserve"> малого и среднего предпринимательства.</w:t>
      </w:r>
    </w:p>
    <w:p w:rsidR="00C85672" w:rsidRPr="00E97D9A" w:rsidRDefault="00C85672" w:rsidP="00C85672">
      <w:pPr>
        <w:pStyle w:val="3"/>
        <w:shd w:val="clear" w:color="auto" w:fill="auto"/>
        <w:spacing w:line="240" w:lineRule="auto"/>
        <w:ind w:left="20" w:right="60" w:firstLine="689"/>
        <w:jc w:val="both"/>
        <w:rPr>
          <w:rFonts w:ascii="Times New Roman" w:hAnsi="Times New Roman"/>
          <w:i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 xml:space="preserve">Внесение в Перечень изменений, не предусматривающих исключения из Перечня имущества, осуществляется не позднее 10 рабочих дней </w:t>
      </w:r>
      <w:proofErr w:type="gramStart"/>
      <w:r w:rsidRPr="00E97D9A">
        <w:rPr>
          <w:rFonts w:ascii="Times New Roman" w:hAnsi="Times New Roman"/>
          <w:sz w:val="26"/>
          <w:szCs w:val="26"/>
        </w:rPr>
        <w:t>с даты внесения</w:t>
      </w:r>
      <w:proofErr w:type="gramEnd"/>
      <w:r w:rsidRPr="00E97D9A">
        <w:rPr>
          <w:rFonts w:ascii="Times New Roman" w:hAnsi="Times New Roman"/>
          <w:sz w:val="26"/>
          <w:szCs w:val="26"/>
        </w:rPr>
        <w:t xml:space="preserve"> соответствующих изменений в реестр муниципального </w:t>
      </w:r>
      <w:r w:rsidRPr="00E97D9A">
        <w:rPr>
          <w:rStyle w:val="50pt"/>
          <w:rFonts w:eastAsia="Calibri"/>
          <w:i w:val="0"/>
          <w:sz w:val="26"/>
          <w:szCs w:val="26"/>
        </w:rPr>
        <w:t xml:space="preserve">имущества </w:t>
      </w:r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сельского поселения </w:t>
      </w:r>
      <w:proofErr w:type="spellStart"/>
      <w:r w:rsidR="007B2C6A">
        <w:rPr>
          <w:rFonts w:ascii="Times New Roman" w:hAnsi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сельсовет</w:t>
      </w:r>
      <w:r w:rsidRPr="00E97D9A">
        <w:rPr>
          <w:rStyle w:val="50pt"/>
          <w:rFonts w:eastAsia="Calibri"/>
          <w:i w:val="0"/>
          <w:sz w:val="26"/>
          <w:szCs w:val="26"/>
        </w:rPr>
        <w:t xml:space="preserve"> муниципального района </w:t>
      </w:r>
      <w:proofErr w:type="spellStart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 xml:space="preserve"> </w:t>
      </w:r>
      <w:r w:rsidRPr="00E97D9A">
        <w:rPr>
          <w:rStyle w:val="50pt"/>
          <w:rFonts w:eastAsia="Calibri"/>
          <w:i w:val="0"/>
          <w:sz w:val="26"/>
          <w:szCs w:val="26"/>
        </w:rPr>
        <w:t>район Республики Башкортостан.</w:t>
      </w:r>
    </w:p>
    <w:p w:rsidR="00C85672" w:rsidRPr="00E97D9A" w:rsidRDefault="00C85672" w:rsidP="00C85672">
      <w:pPr>
        <w:pStyle w:val="3"/>
        <w:numPr>
          <w:ilvl w:val="1"/>
          <w:numId w:val="5"/>
        </w:numPr>
        <w:shd w:val="clear" w:color="auto" w:fill="auto"/>
        <w:tabs>
          <w:tab w:val="left" w:pos="1276"/>
          <w:tab w:val="left" w:pos="1552"/>
        </w:tabs>
        <w:spacing w:line="240" w:lineRule="auto"/>
        <w:ind w:left="20" w:right="6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Рассмотрение уполномоченным органом предложений, поступивших от лиц, указанных в пункте 3.6 настоящего Порядка, осуществляется в течение 30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C85672" w:rsidRPr="00E97D9A" w:rsidRDefault="00C85672" w:rsidP="00C85672">
      <w:pPr>
        <w:pStyle w:val="3"/>
        <w:numPr>
          <w:ilvl w:val="2"/>
          <w:numId w:val="5"/>
        </w:numPr>
        <w:shd w:val="clear" w:color="auto" w:fill="auto"/>
        <w:tabs>
          <w:tab w:val="left" w:pos="1487"/>
        </w:tabs>
        <w:spacing w:line="240" w:lineRule="auto"/>
        <w:ind w:left="20" w:right="4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О включении сведений об имуществе, в отношении которого поступило предложение, в Перечень, с принятием соответствующего постановления;</w:t>
      </w:r>
    </w:p>
    <w:p w:rsidR="00C85672" w:rsidRPr="00E97D9A" w:rsidRDefault="00C85672" w:rsidP="00C85672">
      <w:pPr>
        <w:pStyle w:val="3"/>
        <w:numPr>
          <w:ilvl w:val="2"/>
          <w:numId w:val="5"/>
        </w:numPr>
        <w:shd w:val="clear" w:color="auto" w:fill="auto"/>
        <w:tabs>
          <w:tab w:val="left" w:pos="1444"/>
        </w:tabs>
        <w:spacing w:line="240" w:lineRule="auto"/>
        <w:ind w:left="0" w:right="40" w:firstLine="70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Об исключении сведений об имуществе, в отношении которого поступило предложение, из Перечня, с принятием соответствующего постановления;</w:t>
      </w:r>
    </w:p>
    <w:p w:rsidR="00C85672" w:rsidRPr="00E97D9A" w:rsidRDefault="00C85672" w:rsidP="00C85672">
      <w:pPr>
        <w:pStyle w:val="3"/>
        <w:numPr>
          <w:ilvl w:val="2"/>
          <w:numId w:val="5"/>
        </w:numPr>
        <w:shd w:val="clear" w:color="auto" w:fill="auto"/>
        <w:tabs>
          <w:tab w:val="left" w:pos="1588"/>
        </w:tabs>
        <w:spacing w:line="240" w:lineRule="auto"/>
        <w:ind w:left="20" w:right="4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Об отказе в учете предложений с направлением лицу, представившему предложение, мотивированного ответа.</w:t>
      </w:r>
    </w:p>
    <w:p w:rsidR="00C85672" w:rsidRPr="00E97D9A" w:rsidRDefault="00C85672" w:rsidP="00C85672">
      <w:pPr>
        <w:pStyle w:val="3"/>
        <w:numPr>
          <w:ilvl w:val="1"/>
          <w:numId w:val="5"/>
        </w:numPr>
        <w:shd w:val="clear" w:color="auto" w:fill="auto"/>
        <w:tabs>
          <w:tab w:val="left" w:pos="1206"/>
        </w:tabs>
        <w:spacing w:line="240" w:lineRule="auto"/>
        <w:ind w:left="20" w:right="4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Решение об отказе в учете предложения о включении имущества в Перечень принимается, в следующих случаях:</w:t>
      </w:r>
    </w:p>
    <w:p w:rsidR="00C85672" w:rsidRPr="00E97D9A" w:rsidRDefault="00C85672" w:rsidP="00C85672">
      <w:pPr>
        <w:pStyle w:val="3"/>
        <w:numPr>
          <w:ilvl w:val="2"/>
          <w:numId w:val="5"/>
        </w:numPr>
        <w:shd w:val="clear" w:color="auto" w:fill="auto"/>
        <w:tabs>
          <w:tab w:val="left" w:pos="1394"/>
        </w:tabs>
        <w:spacing w:line="240" w:lineRule="auto"/>
        <w:ind w:left="20" w:right="4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Имущество не соответствует критериям, установленным пунктом 3.3 настоящего Порядка.</w:t>
      </w:r>
    </w:p>
    <w:p w:rsidR="00C85672" w:rsidRPr="00E97D9A" w:rsidRDefault="00C85672" w:rsidP="00C85672">
      <w:pPr>
        <w:pStyle w:val="3"/>
        <w:numPr>
          <w:ilvl w:val="2"/>
          <w:numId w:val="5"/>
        </w:numPr>
        <w:shd w:val="clear" w:color="auto" w:fill="auto"/>
        <w:tabs>
          <w:tab w:val="left" w:pos="1401"/>
          <w:tab w:val="left" w:leader="underscore" w:pos="5440"/>
        </w:tabs>
        <w:spacing w:line="240" w:lineRule="auto"/>
        <w:ind w:left="20" w:right="40" w:firstLine="689"/>
        <w:jc w:val="both"/>
        <w:rPr>
          <w:rFonts w:ascii="Times New Roman" w:hAnsi="Times New Roman"/>
          <w:i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 xml:space="preserve">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</w:t>
      </w:r>
      <w:r w:rsidRPr="00E97D9A">
        <w:rPr>
          <w:rStyle w:val="50pt"/>
          <w:rFonts w:eastAsia="Calibri"/>
          <w:i w:val="0"/>
          <w:sz w:val="26"/>
          <w:szCs w:val="26"/>
        </w:rPr>
        <w:t>балансодержателя или</w:t>
      </w:r>
      <w:r w:rsidRPr="00E97D9A">
        <w:rPr>
          <w:rStyle w:val="50pt"/>
          <w:rFonts w:eastAsia="Calibri"/>
          <w:sz w:val="26"/>
          <w:szCs w:val="26"/>
        </w:rPr>
        <w:t xml:space="preserve"> </w:t>
      </w:r>
      <w:r w:rsidRPr="00E97D9A">
        <w:rPr>
          <w:rFonts w:ascii="Times New Roman" w:hAnsi="Times New Roman"/>
          <w:sz w:val="26"/>
          <w:szCs w:val="26"/>
        </w:rPr>
        <w:t>Администрации</w:t>
      </w:r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сельского поселения </w:t>
      </w:r>
      <w:proofErr w:type="spellStart"/>
      <w:r w:rsidR="007B2C6A">
        <w:rPr>
          <w:rFonts w:ascii="Times New Roman" w:hAnsi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сельсовет</w:t>
      </w:r>
      <w:r w:rsidRPr="00E97D9A">
        <w:rPr>
          <w:rFonts w:ascii="Times New Roman" w:hAnsi="Times New Roman"/>
          <w:sz w:val="26"/>
          <w:szCs w:val="26"/>
        </w:rPr>
        <w:t xml:space="preserve"> </w:t>
      </w:r>
      <w:r w:rsidRPr="00E97D9A">
        <w:rPr>
          <w:rStyle w:val="50pt"/>
          <w:rFonts w:eastAsia="Calibri"/>
          <w:i w:val="0"/>
          <w:sz w:val="26"/>
          <w:szCs w:val="26"/>
        </w:rPr>
        <w:t xml:space="preserve">муниципального района </w:t>
      </w:r>
      <w:proofErr w:type="spellStart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 xml:space="preserve"> </w:t>
      </w:r>
      <w:r w:rsidRPr="00E97D9A">
        <w:rPr>
          <w:rStyle w:val="50pt"/>
          <w:rFonts w:eastAsia="Calibri"/>
          <w:i w:val="0"/>
          <w:sz w:val="26"/>
          <w:szCs w:val="26"/>
        </w:rPr>
        <w:t>район Республики Башкортостан.</w:t>
      </w:r>
    </w:p>
    <w:p w:rsidR="00C85672" w:rsidRPr="00E97D9A" w:rsidRDefault="00C85672" w:rsidP="00C85672">
      <w:pPr>
        <w:pStyle w:val="3"/>
        <w:numPr>
          <w:ilvl w:val="2"/>
          <w:numId w:val="5"/>
        </w:numPr>
        <w:shd w:val="clear" w:color="auto" w:fill="auto"/>
        <w:tabs>
          <w:tab w:val="left" w:pos="1418"/>
          <w:tab w:val="left" w:pos="1876"/>
        </w:tabs>
        <w:spacing w:line="240" w:lineRule="auto"/>
        <w:ind w:left="20" w:right="4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Отсутствуют индивидуально-определенные признаки движимого имущества, позволяющие заключить в отношении него договор аренды.</w:t>
      </w:r>
    </w:p>
    <w:p w:rsidR="00C85672" w:rsidRPr="00E97D9A" w:rsidRDefault="00C85672" w:rsidP="00C85672">
      <w:pPr>
        <w:pStyle w:val="3"/>
        <w:numPr>
          <w:ilvl w:val="1"/>
          <w:numId w:val="5"/>
        </w:numPr>
        <w:shd w:val="clear" w:color="auto" w:fill="auto"/>
        <w:tabs>
          <w:tab w:val="left" w:pos="1276"/>
          <w:tab w:val="left" w:pos="1462"/>
          <w:tab w:val="left" w:leader="underscore" w:pos="1696"/>
          <w:tab w:val="left" w:leader="underscore" w:pos="1797"/>
          <w:tab w:val="left" w:pos="2812"/>
          <w:tab w:val="left" w:leader="underscore" w:pos="3280"/>
        </w:tabs>
        <w:spacing w:line="240" w:lineRule="auto"/>
        <w:ind w:left="0" w:right="40" w:firstLine="70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 xml:space="preserve">Уполномоченный орган вправе исключить сведения о муниципальном </w:t>
      </w:r>
      <w:r w:rsidRPr="00E97D9A">
        <w:rPr>
          <w:rStyle w:val="50pt"/>
          <w:rFonts w:eastAsia="Calibri"/>
          <w:i w:val="0"/>
          <w:sz w:val="26"/>
          <w:szCs w:val="26"/>
        </w:rPr>
        <w:t>имуществе</w:t>
      </w:r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сельского поселения </w:t>
      </w:r>
      <w:proofErr w:type="spellStart"/>
      <w:r w:rsidR="007B2C6A">
        <w:rPr>
          <w:rFonts w:ascii="Times New Roman" w:hAnsi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сельсовет</w:t>
      </w:r>
      <w:r w:rsidRPr="00E97D9A">
        <w:rPr>
          <w:rStyle w:val="50pt"/>
          <w:rFonts w:eastAsia="Calibri"/>
          <w:i w:val="0"/>
          <w:sz w:val="26"/>
          <w:szCs w:val="26"/>
        </w:rPr>
        <w:t xml:space="preserve"> муниципального района </w:t>
      </w:r>
      <w:proofErr w:type="spellStart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 xml:space="preserve"> </w:t>
      </w:r>
      <w:r w:rsidRPr="00E97D9A">
        <w:rPr>
          <w:rStyle w:val="50pt"/>
          <w:rFonts w:eastAsia="Calibri"/>
          <w:i w:val="0"/>
          <w:sz w:val="26"/>
          <w:szCs w:val="26"/>
        </w:rPr>
        <w:t>район Республики Башкортостан</w:t>
      </w:r>
      <w:r w:rsidRPr="00E97D9A">
        <w:rPr>
          <w:rFonts w:ascii="Times New Roman" w:hAnsi="Times New Roman"/>
          <w:sz w:val="26"/>
          <w:szCs w:val="26"/>
        </w:rPr>
        <w:t xml:space="preserve"> из Перечня, если в течение двух лет со дня включения сведений об указанном имуществе в Перечень в отношении такого имущества от субъектов мало и среднего предпринимательства не </w:t>
      </w:r>
      <w:r w:rsidRPr="00E97D9A">
        <w:rPr>
          <w:rFonts w:ascii="Times New Roman" w:hAnsi="Times New Roman"/>
          <w:sz w:val="26"/>
          <w:szCs w:val="26"/>
        </w:rPr>
        <w:lastRenderedPageBreak/>
        <w:t>поступило:</w:t>
      </w:r>
    </w:p>
    <w:p w:rsidR="00C85672" w:rsidRPr="00E97D9A" w:rsidRDefault="00C85672" w:rsidP="00C85672">
      <w:pPr>
        <w:pStyle w:val="3"/>
        <w:numPr>
          <w:ilvl w:val="0"/>
          <w:numId w:val="4"/>
        </w:numPr>
        <w:shd w:val="clear" w:color="auto" w:fill="auto"/>
        <w:tabs>
          <w:tab w:val="left" w:pos="933"/>
        </w:tabs>
        <w:spacing w:line="240" w:lineRule="auto"/>
        <w:ind w:left="20" w:right="4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малого и среднего предпринимательства;</w:t>
      </w:r>
    </w:p>
    <w:p w:rsidR="00C85672" w:rsidRPr="00E97D9A" w:rsidRDefault="00C85672" w:rsidP="00C85672">
      <w:pPr>
        <w:pStyle w:val="3"/>
        <w:shd w:val="clear" w:color="auto" w:fill="auto"/>
        <w:spacing w:line="240" w:lineRule="auto"/>
        <w:ind w:left="20" w:right="4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-ни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законом от 26 июля  2006 года № 135-ФЗ «О защите конкуренции», Земельным кодексом Российской Федерации.</w:t>
      </w:r>
    </w:p>
    <w:p w:rsidR="00C85672" w:rsidRPr="00E97D9A" w:rsidRDefault="00C85672" w:rsidP="00C85672">
      <w:pPr>
        <w:pStyle w:val="3"/>
        <w:shd w:val="clear" w:color="auto" w:fill="auto"/>
        <w:tabs>
          <w:tab w:val="left" w:pos="1276"/>
          <w:tab w:val="left" w:pos="1582"/>
        </w:tabs>
        <w:spacing w:line="240" w:lineRule="auto"/>
        <w:ind w:left="20" w:right="60" w:firstLine="689"/>
        <w:jc w:val="both"/>
        <w:rPr>
          <w:rStyle w:val="50pt"/>
          <w:rFonts w:eastAsia="Calibri"/>
          <w:i w:val="0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 xml:space="preserve">3.10. </w:t>
      </w:r>
      <w:proofErr w:type="gramStart"/>
      <w:r w:rsidRPr="00E97D9A">
        <w:rPr>
          <w:rFonts w:ascii="Times New Roman" w:hAnsi="Times New Roman"/>
          <w:sz w:val="26"/>
          <w:szCs w:val="26"/>
        </w:rPr>
        <w:t xml:space="preserve">Сведения о муниципальном имуществе </w:t>
      </w:r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>сельского поселения Краснохолмский сельсовет</w:t>
      </w:r>
      <w:r w:rsidRPr="00E97D9A">
        <w:rPr>
          <w:rStyle w:val="50pt"/>
          <w:rFonts w:eastAsia="Calibri"/>
          <w:i w:val="0"/>
          <w:sz w:val="26"/>
          <w:szCs w:val="26"/>
        </w:rPr>
        <w:t xml:space="preserve"> муниципального района</w:t>
      </w:r>
      <w:r w:rsidRPr="00E97D9A">
        <w:rPr>
          <w:rStyle w:val="50pt"/>
          <w:rFonts w:eastAsia="Calibri"/>
          <w:sz w:val="26"/>
          <w:szCs w:val="26"/>
        </w:rPr>
        <w:t xml:space="preserve"> </w:t>
      </w:r>
      <w:proofErr w:type="spellStart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 xml:space="preserve"> </w:t>
      </w:r>
      <w:r w:rsidRPr="00E97D9A">
        <w:rPr>
          <w:rStyle w:val="50pt"/>
          <w:rFonts w:eastAsia="Calibri"/>
          <w:i w:val="0"/>
          <w:sz w:val="26"/>
          <w:szCs w:val="26"/>
        </w:rPr>
        <w:t>район Республики Башкортостан подлежат из исключению из Перечня, в следующих случаях:</w:t>
      </w:r>
      <w:proofErr w:type="gramEnd"/>
    </w:p>
    <w:p w:rsidR="00C85672" w:rsidRPr="00E97D9A" w:rsidRDefault="00C85672" w:rsidP="00C85672">
      <w:pPr>
        <w:pStyle w:val="3"/>
        <w:shd w:val="clear" w:color="auto" w:fill="auto"/>
        <w:tabs>
          <w:tab w:val="left" w:pos="1582"/>
        </w:tabs>
        <w:spacing w:line="240" w:lineRule="auto"/>
        <w:ind w:left="20" w:right="60" w:firstLine="689"/>
        <w:jc w:val="both"/>
        <w:rPr>
          <w:rFonts w:ascii="Times New Roman" w:hAnsi="Times New Roman"/>
          <w:i/>
          <w:sz w:val="26"/>
          <w:szCs w:val="26"/>
        </w:rPr>
      </w:pPr>
      <w:r w:rsidRPr="00E97D9A">
        <w:rPr>
          <w:rStyle w:val="50pt"/>
          <w:rFonts w:eastAsia="Calibri"/>
          <w:i w:val="0"/>
          <w:sz w:val="26"/>
          <w:szCs w:val="26"/>
        </w:rPr>
        <w:t>3.10.1.</w:t>
      </w:r>
      <w:r w:rsidRPr="00E97D9A">
        <w:rPr>
          <w:rStyle w:val="50pt"/>
          <w:rFonts w:eastAsia="Calibri"/>
          <w:sz w:val="26"/>
          <w:szCs w:val="26"/>
        </w:rPr>
        <w:t xml:space="preserve"> </w:t>
      </w:r>
      <w:r w:rsidRPr="00E97D9A">
        <w:rPr>
          <w:rFonts w:ascii="Times New Roman" w:hAnsi="Times New Roman"/>
          <w:sz w:val="26"/>
          <w:szCs w:val="26"/>
        </w:rPr>
        <w:t>В отношении имущества в установленном законодательством Российской Федерации порядке принято решение о его использовании для муниципальных</w:t>
      </w:r>
      <w:r w:rsidRPr="00E97D9A">
        <w:rPr>
          <w:rFonts w:ascii="Times New Roman" w:hAnsi="Times New Roman"/>
          <w:i/>
          <w:sz w:val="26"/>
          <w:szCs w:val="26"/>
        </w:rPr>
        <w:t xml:space="preserve"> </w:t>
      </w:r>
      <w:r w:rsidRPr="00E97D9A">
        <w:rPr>
          <w:rStyle w:val="50pt"/>
          <w:rFonts w:eastAsia="Calibri"/>
          <w:i w:val="0"/>
          <w:sz w:val="26"/>
          <w:szCs w:val="26"/>
        </w:rPr>
        <w:t xml:space="preserve">нужд </w:t>
      </w:r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сельского поселения </w:t>
      </w:r>
      <w:proofErr w:type="spellStart"/>
      <w:r w:rsidR="007B2C6A">
        <w:rPr>
          <w:rFonts w:ascii="Times New Roman" w:hAnsi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сельсовет</w:t>
      </w:r>
      <w:r w:rsidRPr="00E97D9A">
        <w:rPr>
          <w:rStyle w:val="50pt"/>
          <w:rFonts w:eastAsia="Calibri"/>
          <w:i w:val="0"/>
          <w:sz w:val="26"/>
          <w:szCs w:val="26"/>
        </w:rPr>
        <w:t xml:space="preserve"> муниципального района </w:t>
      </w:r>
      <w:proofErr w:type="spellStart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 xml:space="preserve"> </w:t>
      </w:r>
      <w:r w:rsidRPr="00E97D9A">
        <w:rPr>
          <w:rStyle w:val="50pt"/>
          <w:rFonts w:eastAsia="Calibri"/>
          <w:i w:val="0"/>
          <w:sz w:val="26"/>
          <w:szCs w:val="26"/>
        </w:rPr>
        <w:t>район Республики Башкортостан</w:t>
      </w:r>
      <w:r w:rsidRPr="00E97D9A">
        <w:rPr>
          <w:rFonts w:ascii="Times New Roman" w:hAnsi="Times New Roman"/>
          <w:i/>
          <w:sz w:val="26"/>
          <w:szCs w:val="26"/>
        </w:rPr>
        <w:t>;</w:t>
      </w:r>
    </w:p>
    <w:p w:rsidR="00C85672" w:rsidRPr="00E97D9A" w:rsidRDefault="00C85672" w:rsidP="00C85672">
      <w:pPr>
        <w:pStyle w:val="3"/>
        <w:numPr>
          <w:ilvl w:val="2"/>
          <w:numId w:val="11"/>
        </w:numPr>
        <w:shd w:val="clear" w:color="auto" w:fill="auto"/>
        <w:tabs>
          <w:tab w:val="left" w:pos="1418"/>
          <w:tab w:val="left" w:pos="1567"/>
          <w:tab w:val="left" w:leader="underscore" w:pos="7025"/>
          <w:tab w:val="left" w:leader="underscore" w:pos="7111"/>
        </w:tabs>
        <w:spacing w:line="240" w:lineRule="auto"/>
        <w:ind w:left="0" w:right="60" w:firstLine="70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 xml:space="preserve"> Право собственности </w:t>
      </w:r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сельского поселения </w:t>
      </w:r>
      <w:proofErr w:type="spellStart"/>
      <w:r w:rsidR="007B2C6A">
        <w:rPr>
          <w:rFonts w:ascii="Times New Roman" w:hAnsi="Times New Roman"/>
          <w:kern w:val="1"/>
          <w:sz w:val="26"/>
          <w:szCs w:val="26"/>
          <w:lang w:eastAsia="zh-CN" w:bidi="hi-IN"/>
        </w:rPr>
        <w:t>Новокильбахтинский</w:t>
      </w:r>
      <w:proofErr w:type="spellEnd"/>
      <w:r w:rsidRPr="00E97D9A">
        <w:rPr>
          <w:rFonts w:ascii="Times New Roman" w:hAnsi="Times New Roman"/>
          <w:kern w:val="1"/>
          <w:sz w:val="26"/>
          <w:szCs w:val="26"/>
          <w:lang w:eastAsia="zh-CN" w:bidi="hi-IN"/>
        </w:rPr>
        <w:t xml:space="preserve"> сельсовет</w:t>
      </w:r>
      <w:r w:rsidRPr="00E97D9A">
        <w:rPr>
          <w:rStyle w:val="50pt"/>
          <w:rFonts w:eastAsia="Calibri"/>
          <w:i w:val="0"/>
          <w:sz w:val="26"/>
          <w:szCs w:val="26"/>
        </w:rPr>
        <w:t xml:space="preserve"> муниципального района </w:t>
      </w:r>
      <w:proofErr w:type="spellStart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>Калтасинский</w:t>
      </w:r>
      <w:proofErr w:type="spellEnd"/>
      <w:r w:rsidRPr="00E97D9A">
        <w:rPr>
          <w:rFonts w:ascii="Times New Roman" w:eastAsia="SimSun" w:hAnsi="Times New Roman"/>
          <w:iCs/>
          <w:spacing w:val="0"/>
          <w:kern w:val="1"/>
          <w:sz w:val="26"/>
          <w:szCs w:val="26"/>
          <w:lang w:eastAsia="zh-CN" w:bidi="hi-IN"/>
        </w:rPr>
        <w:t xml:space="preserve"> </w:t>
      </w:r>
      <w:r w:rsidRPr="00E97D9A">
        <w:rPr>
          <w:rStyle w:val="50pt"/>
          <w:rFonts w:eastAsia="Calibri"/>
          <w:i w:val="0"/>
          <w:sz w:val="26"/>
          <w:szCs w:val="26"/>
        </w:rPr>
        <w:t xml:space="preserve">район Республики Башкортостан </w:t>
      </w:r>
      <w:r w:rsidRPr="00E97D9A">
        <w:rPr>
          <w:rFonts w:ascii="Times New Roman" w:hAnsi="Times New Roman"/>
          <w:sz w:val="26"/>
          <w:szCs w:val="26"/>
        </w:rPr>
        <w:t>на</w:t>
      </w:r>
      <w:r w:rsidRPr="00E97D9A">
        <w:rPr>
          <w:rFonts w:ascii="Times New Roman" w:hAnsi="Times New Roman"/>
          <w:i/>
          <w:sz w:val="26"/>
          <w:szCs w:val="26"/>
        </w:rPr>
        <w:t xml:space="preserve"> </w:t>
      </w:r>
      <w:r w:rsidRPr="00E97D9A">
        <w:rPr>
          <w:rFonts w:ascii="Times New Roman" w:hAnsi="Times New Roman"/>
          <w:sz w:val="26"/>
          <w:szCs w:val="26"/>
        </w:rPr>
        <w:t>имущество прекращено по решению суда или в ином установленном законом порядке;</w:t>
      </w:r>
    </w:p>
    <w:p w:rsidR="00C85672" w:rsidRPr="00E97D9A" w:rsidRDefault="00C85672" w:rsidP="00C85672">
      <w:pPr>
        <w:pStyle w:val="3"/>
        <w:numPr>
          <w:ilvl w:val="2"/>
          <w:numId w:val="11"/>
        </w:numPr>
        <w:shd w:val="clear" w:color="auto" w:fill="auto"/>
        <w:tabs>
          <w:tab w:val="left" w:pos="0"/>
        </w:tabs>
        <w:spacing w:line="240" w:lineRule="auto"/>
        <w:ind w:left="0" w:right="60" w:firstLine="708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 xml:space="preserve"> Прекращение существования имущества в результате его гибели или уничтожения;</w:t>
      </w:r>
    </w:p>
    <w:p w:rsidR="00C85672" w:rsidRPr="00E97D9A" w:rsidRDefault="00C85672" w:rsidP="00C85672">
      <w:pPr>
        <w:pStyle w:val="3"/>
        <w:numPr>
          <w:ilvl w:val="2"/>
          <w:numId w:val="11"/>
        </w:numPr>
        <w:shd w:val="clear" w:color="auto" w:fill="auto"/>
        <w:tabs>
          <w:tab w:val="left" w:pos="1418"/>
          <w:tab w:val="left" w:pos="1669"/>
        </w:tabs>
        <w:spacing w:line="240" w:lineRule="auto"/>
        <w:ind w:left="20" w:right="6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C85672" w:rsidRPr="00E97D9A" w:rsidRDefault="00C85672" w:rsidP="00C85672">
      <w:pPr>
        <w:pStyle w:val="3"/>
        <w:numPr>
          <w:ilvl w:val="2"/>
          <w:numId w:val="11"/>
        </w:numPr>
        <w:shd w:val="clear" w:color="auto" w:fill="auto"/>
        <w:tabs>
          <w:tab w:val="left" w:pos="1418"/>
          <w:tab w:val="left" w:pos="1604"/>
        </w:tabs>
        <w:spacing w:line="240" w:lineRule="auto"/>
        <w:ind w:left="20" w:right="6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97D9A">
        <w:rPr>
          <w:rFonts w:ascii="Times New Roman" w:hAnsi="Times New Roman"/>
          <w:sz w:val="26"/>
          <w:szCs w:val="26"/>
        </w:rPr>
        <w:t>Имущество приобретено его арендатором в собственность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</w:t>
      </w:r>
      <w:proofErr w:type="gramEnd"/>
      <w:r w:rsidRPr="00E97D9A">
        <w:rPr>
          <w:rFonts w:ascii="Times New Roman" w:hAnsi="Times New Roman"/>
          <w:sz w:val="26"/>
          <w:szCs w:val="26"/>
        </w:rPr>
        <w:t xml:space="preserve"> пункта 2 статьи З</w:t>
      </w:r>
      <w:proofErr w:type="gramStart"/>
      <w:r w:rsidRPr="00E97D9A">
        <w:rPr>
          <w:rFonts w:ascii="Times New Roman" w:hAnsi="Times New Roman"/>
          <w:sz w:val="26"/>
          <w:szCs w:val="26"/>
        </w:rPr>
        <w:t>9</w:t>
      </w:r>
      <w:proofErr w:type="gramEnd"/>
      <w:r w:rsidRPr="00E97D9A">
        <w:rPr>
          <w:rFonts w:ascii="Times New Roman" w:hAnsi="Times New Roman"/>
          <w:sz w:val="26"/>
          <w:szCs w:val="26"/>
        </w:rPr>
        <w:t>.3 Земельного кодекса Российской Федерации.</w:t>
      </w:r>
    </w:p>
    <w:p w:rsidR="00C85672" w:rsidRPr="00E97D9A" w:rsidRDefault="00C85672" w:rsidP="00C85672">
      <w:pPr>
        <w:pStyle w:val="3"/>
        <w:numPr>
          <w:ilvl w:val="1"/>
          <w:numId w:val="11"/>
        </w:numPr>
        <w:shd w:val="clear" w:color="auto" w:fill="auto"/>
        <w:tabs>
          <w:tab w:val="left" w:pos="1276"/>
          <w:tab w:val="left" w:pos="1418"/>
          <w:tab w:val="left" w:pos="1604"/>
          <w:tab w:val="left" w:leader="underscore" w:pos="4981"/>
        </w:tabs>
        <w:spacing w:line="240" w:lineRule="auto"/>
        <w:ind w:left="20" w:right="6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назначению.</w:t>
      </w:r>
    </w:p>
    <w:p w:rsidR="00C85672" w:rsidRPr="00E97D9A" w:rsidRDefault="00C85672" w:rsidP="00C85672">
      <w:pPr>
        <w:pStyle w:val="3"/>
        <w:numPr>
          <w:ilvl w:val="1"/>
          <w:numId w:val="11"/>
        </w:numPr>
        <w:shd w:val="clear" w:color="auto" w:fill="auto"/>
        <w:tabs>
          <w:tab w:val="left" w:pos="1276"/>
          <w:tab w:val="left" w:pos="1424"/>
        </w:tabs>
        <w:spacing w:line="240" w:lineRule="auto"/>
        <w:ind w:left="20" w:right="6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 xml:space="preserve">Уполномоченный орган уведомляет арендатора о намерении принять </w:t>
      </w:r>
      <w:proofErr w:type="gramStart"/>
      <w:r w:rsidRPr="00E97D9A">
        <w:rPr>
          <w:rFonts w:ascii="Times New Roman" w:hAnsi="Times New Roman"/>
          <w:sz w:val="26"/>
          <w:szCs w:val="26"/>
        </w:rPr>
        <w:t>решение</w:t>
      </w:r>
      <w:proofErr w:type="gramEnd"/>
      <w:r w:rsidRPr="00E97D9A">
        <w:rPr>
          <w:rFonts w:ascii="Times New Roman" w:hAnsi="Times New Roman"/>
          <w:sz w:val="26"/>
          <w:szCs w:val="26"/>
        </w:rPr>
        <w:t xml:space="preserve">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3.10 настоящего порядка, за исключением пункта 3.10.5.</w:t>
      </w:r>
    </w:p>
    <w:p w:rsidR="00C85672" w:rsidRPr="00E97D9A" w:rsidRDefault="00C85672" w:rsidP="00C85672">
      <w:pPr>
        <w:pStyle w:val="3"/>
        <w:shd w:val="clear" w:color="auto" w:fill="auto"/>
        <w:tabs>
          <w:tab w:val="left" w:pos="1424"/>
        </w:tabs>
        <w:spacing w:line="240" w:lineRule="auto"/>
        <w:ind w:left="20" w:right="6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Pr="00E97D9A" w:rsidRDefault="00C85672" w:rsidP="00C85672">
      <w:pPr>
        <w:pStyle w:val="3"/>
        <w:numPr>
          <w:ilvl w:val="0"/>
          <w:numId w:val="12"/>
        </w:numPr>
        <w:shd w:val="clear" w:color="auto" w:fill="auto"/>
        <w:tabs>
          <w:tab w:val="left" w:pos="294"/>
          <w:tab w:val="left" w:pos="1134"/>
        </w:tabs>
        <w:spacing w:line="240" w:lineRule="auto"/>
        <w:ind w:left="20" w:right="-2" w:hanging="20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Опубликование Перечня и предоставление сведений о включенном в него имуществе</w:t>
      </w:r>
    </w:p>
    <w:p w:rsidR="00C85672" w:rsidRPr="00E97D9A" w:rsidRDefault="00C85672" w:rsidP="00C85672">
      <w:pPr>
        <w:pStyle w:val="3"/>
        <w:shd w:val="clear" w:color="auto" w:fill="auto"/>
        <w:tabs>
          <w:tab w:val="left" w:pos="294"/>
        </w:tabs>
        <w:spacing w:line="240" w:lineRule="auto"/>
        <w:ind w:left="20" w:firstLine="689"/>
        <w:jc w:val="left"/>
        <w:rPr>
          <w:rFonts w:ascii="Times New Roman" w:hAnsi="Times New Roman"/>
          <w:sz w:val="26"/>
          <w:szCs w:val="26"/>
        </w:rPr>
      </w:pPr>
    </w:p>
    <w:p w:rsidR="00C85672" w:rsidRPr="00E97D9A" w:rsidRDefault="00C85672" w:rsidP="00C85672">
      <w:pPr>
        <w:pStyle w:val="3"/>
        <w:numPr>
          <w:ilvl w:val="1"/>
          <w:numId w:val="12"/>
        </w:numPr>
        <w:shd w:val="clear" w:color="auto" w:fill="auto"/>
        <w:tabs>
          <w:tab w:val="left" w:pos="1135"/>
        </w:tabs>
        <w:spacing w:line="240" w:lineRule="auto"/>
        <w:ind w:left="20" w:firstLine="689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>Уполномоченный орган:</w:t>
      </w:r>
    </w:p>
    <w:p w:rsidR="00C85672" w:rsidRPr="00E97D9A" w:rsidRDefault="00C85672" w:rsidP="00C85672">
      <w:pPr>
        <w:pStyle w:val="52"/>
        <w:shd w:val="clear" w:color="auto" w:fill="auto"/>
        <w:spacing w:line="240" w:lineRule="auto"/>
        <w:ind w:left="20" w:right="60" w:firstLine="689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i w:val="0"/>
          <w:sz w:val="26"/>
          <w:szCs w:val="26"/>
        </w:rPr>
        <w:t>4.1.1. Обеспечивает опубликование Перечня или изменений в Перечень в средствах массовой информации, в установленном порядке</w:t>
      </w:r>
      <w:r w:rsidRPr="00E97D9A">
        <w:rPr>
          <w:rStyle w:val="50pt"/>
          <w:rFonts w:eastAsia="Calibri"/>
          <w:sz w:val="26"/>
          <w:szCs w:val="26"/>
        </w:rPr>
        <w:t xml:space="preserve"> в течение 10 рабочих дней со дня их утверждения</w:t>
      </w:r>
      <w:r w:rsidRPr="00E97D9A">
        <w:rPr>
          <w:rFonts w:ascii="Times New Roman" w:hAnsi="Times New Roman"/>
          <w:i w:val="0"/>
          <w:sz w:val="26"/>
          <w:szCs w:val="26"/>
        </w:rPr>
        <w:t>;</w:t>
      </w:r>
    </w:p>
    <w:p w:rsidR="00C85672" w:rsidRPr="00E97D9A" w:rsidRDefault="00C85672" w:rsidP="00C85672">
      <w:pPr>
        <w:pStyle w:val="3"/>
        <w:shd w:val="clear" w:color="auto" w:fill="auto"/>
        <w:tabs>
          <w:tab w:val="left" w:pos="709"/>
          <w:tab w:val="left" w:pos="1402"/>
          <w:tab w:val="left" w:leader="underscore" w:pos="3829"/>
        </w:tabs>
        <w:spacing w:line="240" w:lineRule="auto"/>
        <w:ind w:right="60" w:firstLine="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E97D9A">
        <w:rPr>
          <w:rFonts w:ascii="Times New Roman" w:hAnsi="Times New Roman"/>
          <w:sz w:val="26"/>
          <w:szCs w:val="26"/>
        </w:rPr>
        <w:t xml:space="preserve">            4.1.2. Осуществляет размещение Перечня на официальном сайте Уполномоченного органа в информационно-телекоммуникационной сети «Интернет» </w:t>
      </w:r>
      <w:r w:rsidRPr="00E97D9A">
        <w:rPr>
          <w:rFonts w:ascii="Times New Roman" w:hAnsi="Times New Roman"/>
          <w:sz w:val="26"/>
          <w:szCs w:val="26"/>
        </w:rPr>
        <w:lastRenderedPageBreak/>
        <w:t>(в том числе в форме открытых данных) в течение 3 рабочих дней со дня утверждения Перечня или изменений в Перечень</w:t>
      </w:r>
      <w:r w:rsidRPr="00E97D9A">
        <w:rPr>
          <w:rStyle w:val="50pt"/>
          <w:rFonts w:eastAsia="Calibri"/>
          <w:sz w:val="26"/>
          <w:szCs w:val="26"/>
        </w:rPr>
        <w:t>;</w:t>
      </w:r>
    </w:p>
    <w:p w:rsidR="00C85672" w:rsidRPr="00E97D9A" w:rsidRDefault="00C85672" w:rsidP="00C85672">
      <w:pPr>
        <w:pStyle w:val="3"/>
        <w:shd w:val="clear" w:color="auto" w:fill="auto"/>
        <w:tabs>
          <w:tab w:val="left" w:pos="1215"/>
          <w:tab w:val="left" w:leader="underscore" w:pos="1276"/>
        </w:tabs>
        <w:spacing w:line="240" w:lineRule="auto"/>
        <w:ind w:right="20" w:firstLine="0"/>
        <w:jc w:val="both"/>
        <w:rPr>
          <w:rFonts w:ascii="Times New Roman" w:hAnsi="Times New Roman"/>
          <w:sz w:val="26"/>
          <w:szCs w:val="26"/>
        </w:rPr>
      </w:pPr>
      <w:r w:rsidRPr="00E97D9A">
        <w:rPr>
          <w:rFonts w:ascii="Times New Roman" w:hAnsi="Times New Roman"/>
          <w:sz w:val="26"/>
          <w:szCs w:val="26"/>
        </w:rPr>
        <w:t xml:space="preserve">           4.1.3. </w:t>
      </w:r>
      <w:proofErr w:type="gramStart"/>
      <w:r w:rsidRPr="00E97D9A">
        <w:rPr>
          <w:rFonts w:ascii="Times New Roman" w:hAnsi="Times New Roman"/>
          <w:sz w:val="26"/>
          <w:szCs w:val="26"/>
        </w:rPr>
        <w:t>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 апреля 2016 года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</w:t>
      </w:r>
      <w:proofErr w:type="gramEnd"/>
      <w:r w:rsidRPr="00E97D9A">
        <w:rPr>
          <w:rFonts w:ascii="Times New Roman" w:hAnsi="Times New Roman"/>
          <w:sz w:val="26"/>
          <w:szCs w:val="26"/>
        </w:rPr>
        <w:t xml:space="preserve">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:rsidR="00C85672" w:rsidRPr="00E97D9A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Pr="00E97D9A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Pr="00E97D9A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Pr="00B76CEA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Pr="00B020C8" w:rsidRDefault="00C85672" w:rsidP="00C85672">
      <w:pPr>
        <w:pStyle w:val="40"/>
        <w:shd w:val="clear" w:color="auto" w:fill="auto"/>
        <w:spacing w:before="0" w:line="240" w:lineRule="auto"/>
        <w:ind w:left="20" w:firstLine="4942"/>
        <w:rPr>
          <w:b/>
          <w:sz w:val="24"/>
          <w:szCs w:val="24"/>
        </w:rPr>
      </w:pPr>
      <w:r w:rsidRPr="00B020C8">
        <w:rPr>
          <w:sz w:val="24"/>
          <w:szCs w:val="24"/>
        </w:rPr>
        <w:t>Приложение №3</w:t>
      </w:r>
      <w:bookmarkStart w:id="0" w:name="_GoBack"/>
      <w:bookmarkEnd w:id="0"/>
    </w:p>
    <w:p w:rsidR="00C85672" w:rsidRDefault="00C85672" w:rsidP="00C85672">
      <w:pPr>
        <w:pStyle w:val="40"/>
        <w:shd w:val="clear" w:color="auto" w:fill="auto"/>
        <w:spacing w:before="0" w:line="240" w:lineRule="auto"/>
        <w:ind w:left="20" w:firstLine="4942"/>
        <w:rPr>
          <w:sz w:val="24"/>
          <w:szCs w:val="24"/>
        </w:rPr>
      </w:pPr>
      <w:r w:rsidRPr="00B020C8">
        <w:rPr>
          <w:sz w:val="24"/>
          <w:szCs w:val="24"/>
        </w:rPr>
        <w:t>к решению Совета</w:t>
      </w:r>
      <w:r>
        <w:rPr>
          <w:sz w:val="24"/>
          <w:szCs w:val="24"/>
        </w:rPr>
        <w:t xml:space="preserve"> сельского поселения</w:t>
      </w:r>
    </w:p>
    <w:p w:rsidR="00C85672" w:rsidRDefault="007B2C6A" w:rsidP="00C85672">
      <w:pPr>
        <w:pStyle w:val="40"/>
        <w:shd w:val="clear" w:color="auto" w:fill="auto"/>
        <w:spacing w:before="0" w:line="240" w:lineRule="auto"/>
        <w:ind w:left="20" w:firstLine="4942"/>
        <w:rPr>
          <w:sz w:val="24"/>
          <w:szCs w:val="24"/>
        </w:rPr>
      </w:pPr>
      <w:proofErr w:type="spellStart"/>
      <w:r>
        <w:rPr>
          <w:sz w:val="24"/>
          <w:szCs w:val="24"/>
        </w:rPr>
        <w:t>Новокильбахтинский</w:t>
      </w:r>
      <w:proofErr w:type="spellEnd"/>
      <w:r w:rsidR="00C85672">
        <w:rPr>
          <w:sz w:val="24"/>
          <w:szCs w:val="24"/>
        </w:rPr>
        <w:t xml:space="preserve"> сельсовет</w:t>
      </w:r>
      <w:r w:rsidR="00C85672" w:rsidRPr="00B020C8">
        <w:rPr>
          <w:sz w:val="24"/>
          <w:szCs w:val="24"/>
        </w:rPr>
        <w:t xml:space="preserve"> </w:t>
      </w:r>
    </w:p>
    <w:p w:rsidR="00C85672" w:rsidRDefault="00C85672" w:rsidP="00C85672">
      <w:pPr>
        <w:pStyle w:val="40"/>
        <w:shd w:val="clear" w:color="auto" w:fill="auto"/>
        <w:spacing w:before="0" w:line="240" w:lineRule="auto"/>
        <w:ind w:left="20" w:firstLine="4942"/>
        <w:rPr>
          <w:sz w:val="24"/>
          <w:szCs w:val="24"/>
        </w:rPr>
      </w:pPr>
      <w:r w:rsidRPr="00B020C8">
        <w:rPr>
          <w:sz w:val="24"/>
          <w:szCs w:val="24"/>
        </w:rPr>
        <w:t xml:space="preserve">муниципального района </w:t>
      </w:r>
      <w:proofErr w:type="spellStart"/>
      <w:r>
        <w:rPr>
          <w:sz w:val="24"/>
          <w:szCs w:val="24"/>
        </w:rPr>
        <w:t>Калтасинский</w:t>
      </w:r>
      <w:proofErr w:type="spellEnd"/>
    </w:p>
    <w:p w:rsidR="00C85672" w:rsidRPr="00B020C8" w:rsidRDefault="00C85672" w:rsidP="00C85672">
      <w:pPr>
        <w:pStyle w:val="40"/>
        <w:shd w:val="clear" w:color="auto" w:fill="auto"/>
        <w:spacing w:before="0" w:line="240" w:lineRule="auto"/>
        <w:ind w:left="20" w:firstLine="4942"/>
        <w:rPr>
          <w:b/>
          <w:sz w:val="24"/>
          <w:szCs w:val="24"/>
        </w:rPr>
      </w:pPr>
      <w:r>
        <w:rPr>
          <w:sz w:val="24"/>
          <w:szCs w:val="24"/>
        </w:rPr>
        <w:t>район Республики Башкортостан</w:t>
      </w:r>
      <w:r w:rsidRPr="00D54222">
        <w:rPr>
          <w:rFonts w:eastAsia="SimSun"/>
          <w:iCs/>
          <w:spacing w:val="0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SimSun"/>
          <w:iCs/>
          <w:spacing w:val="0"/>
          <w:kern w:val="1"/>
          <w:sz w:val="28"/>
          <w:szCs w:val="28"/>
          <w:lang w:eastAsia="zh-CN" w:bidi="hi-IN"/>
        </w:rPr>
        <w:t xml:space="preserve">     </w:t>
      </w:r>
    </w:p>
    <w:p w:rsidR="00C85672" w:rsidRPr="00B020C8" w:rsidRDefault="00C85672" w:rsidP="00C85672">
      <w:pPr>
        <w:pStyle w:val="40"/>
        <w:shd w:val="clear" w:color="auto" w:fill="auto"/>
        <w:spacing w:before="0" w:line="240" w:lineRule="auto"/>
        <w:ind w:left="20" w:firstLine="4942"/>
        <w:rPr>
          <w:b/>
          <w:sz w:val="24"/>
          <w:szCs w:val="24"/>
        </w:rPr>
      </w:pPr>
      <w:r w:rsidRPr="00B020C8">
        <w:rPr>
          <w:sz w:val="24"/>
          <w:szCs w:val="24"/>
        </w:rPr>
        <w:t xml:space="preserve">от </w:t>
      </w:r>
      <w:r w:rsidR="008828EF">
        <w:rPr>
          <w:sz w:val="24"/>
          <w:szCs w:val="24"/>
        </w:rPr>
        <w:t>26.06.</w:t>
      </w:r>
      <w:r w:rsidRPr="00B020C8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B020C8">
        <w:rPr>
          <w:sz w:val="24"/>
          <w:szCs w:val="24"/>
        </w:rPr>
        <w:t xml:space="preserve"> года № </w:t>
      </w:r>
      <w:r w:rsidR="008828EF">
        <w:rPr>
          <w:sz w:val="24"/>
          <w:szCs w:val="24"/>
        </w:rPr>
        <w:t>145</w:t>
      </w: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right"/>
      </w:pPr>
    </w:p>
    <w:p w:rsidR="00C85672" w:rsidRPr="00D217ED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D217ED">
        <w:rPr>
          <w:rFonts w:ascii="Times New Roman" w:hAnsi="Times New Roman"/>
          <w:sz w:val="26"/>
          <w:szCs w:val="26"/>
        </w:rPr>
        <w:t>иды муниципального имущества, которое используется для формирования перечня муниципального имущества</w:t>
      </w:r>
      <w:r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 w:rsidR="007B2C6A">
        <w:rPr>
          <w:rFonts w:ascii="Times New Roman" w:hAnsi="Times New Roman"/>
          <w:sz w:val="26"/>
          <w:szCs w:val="26"/>
        </w:rPr>
        <w:t>Новокильбахтинский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</w:t>
      </w:r>
      <w:r w:rsidRPr="00D217ED">
        <w:rPr>
          <w:rFonts w:ascii="Times New Roman" w:hAnsi="Times New Roman"/>
          <w:sz w:val="26"/>
          <w:szCs w:val="26"/>
        </w:rPr>
        <w:t xml:space="preserve"> </w:t>
      </w:r>
      <w:r w:rsidRPr="00D217ED">
        <w:rPr>
          <w:rStyle w:val="50pt"/>
          <w:rFonts w:eastAsia="Calibri"/>
          <w:i w:val="0"/>
          <w:sz w:val="26"/>
          <w:szCs w:val="26"/>
        </w:rPr>
        <w:t xml:space="preserve"> муниципального района </w:t>
      </w:r>
      <w:proofErr w:type="spellStart"/>
      <w:r>
        <w:rPr>
          <w:rStyle w:val="50pt"/>
          <w:rFonts w:eastAsia="Calibri"/>
          <w:i w:val="0"/>
          <w:sz w:val="26"/>
          <w:szCs w:val="26"/>
        </w:rPr>
        <w:t>Калтасинский</w:t>
      </w:r>
      <w:proofErr w:type="spellEnd"/>
      <w:r>
        <w:rPr>
          <w:rStyle w:val="50pt"/>
          <w:rFonts w:eastAsia="Calibri"/>
          <w:i w:val="0"/>
          <w:sz w:val="26"/>
          <w:szCs w:val="26"/>
        </w:rPr>
        <w:t xml:space="preserve"> район</w:t>
      </w:r>
      <w:r w:rsidRPr="00D54222">
        <w:rPr>
          <w:rFonts w:ascii="Times New Roman" w:eastAsia="SimSun" w:hAnsi="Times New Roman"/>
          <w:iCs/>
          <w:spacing w:val="0"/>
          <w:kern w:val="1"/>
          <w:sz w:val="28"/>
          <w:szCs w:val="28"/>
          <w:lang w:eastAsia="zh-CN" w:bidi="hi-IN"/>
        </w:rPr>
        <w:t xml:space="preserve"> </w:t>
      </w:r>
      <w:r>
        <w:rPr>
          <w:rStyle w:val="50pt"/>
          <w:rFonts w:eastAsia="Calibri"/>
          <w:i w:val="0"/>
          <w:sz w:val="26"/>
          <w:szCs w:val="26"/>
        </w:rPr>
        <w:t>Р</w:t>
      </w:r>
      <w:r w:rsidRPr="00D217ED">
        <w:rPr>
          <w:rStyle w:val="50pt"/>
          <w:rFonts w:eastAsia="Calibri"/>
          <w:i w:val="0"/>
          <w:sz w:val="26"/>
          <w:szCs w:val="26"/>
        </w:rPr>
        <w:t xml:space="preserve">еспублики </w:t>
      </w:r>
      <w:r>
        <w:rPr>
          <w:rStyle w:val="50pt"/>
          <w:rFonts w:eastAsia="Calibri"/>
          <w:i w:val="0"/>
          <w:sz w:val="26"/>
          <w:szCs w:val="26"/>
        </w:rPr>
        <w:t>Б</w:t>
      </w:r>
      <w:r w:rsidRPr="00D217ED">
        <w:rPr>
          <w:rStyle w:val="50pt"/>
          <w:rFonts w:eastAsia="Calibri"/>
          <w:i w:val="0"/>
          <w:sz w:val="26"/>
          <w:szCs w:val="26"/>
        </w:rPr>
        <w:t>ашкортостан</w:t>
      </w:r>
      <w:r w:rsidRPr="00D217ED">
        <w:rPr>
          <w:rFonts w:ascii="Times New Roman" w:hAnsi="Times New Roman"/>
          <w:i/>
          <w:sz w:val="26"/>
          <w:szCs w:val="26"/>
        </w:rPr>
        <w:t xml:space="preserve">, </w:t>
      </w:r>
      <w:r w:rsidRPr="00D217ED">
        <w:rPr>
          <w:rFonts w:ascii="Times New Roman" w:hAnsi="Times New Roman"/>
          <w:sz w:val="26"/>
          <w:szCs w:val="26"/>
        </w:rPr>
        <w:t>предназначенного для предоставления во владение и (или) пользование субъектам малого и среднего предпринимательства</w:t>
      </w:r>
    </w:p>
    <w:p w:rsidR="00C85672" w:rsidRPr="00F73FD6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right"/>
        <w:rPr>
          <w:rFonts w:ascii="Times New Roman" w:hAnsi="Times New Roman"/>
          <w:sz w:val="26"/>
          <w:szCs w:val="26"/>
        </w:rPr>
      </w:pPr>
    </w:p>
    <w:p w:rsidR="00C85672" w:rsidRPr="00F73FD6" w:rsidRDefault="00C85672" w:rsidP="00C85672">
      <w:pPr>
        <w:pStyle w:val="3"/>
        <w:numPr>
          <w:ilvl w:val="0"/>
          <w:numId w:val="8"/>
        </w:numPr>
        <w:shd w:val="clear" w:color="auto" w:fill="auto"/>
        <w:tabs>
          <w:tab w:val="left" w:pos="1134"/>
          <w:tab w:val="left" w:pos="1276"/>
        </w:tabs>
        <w:spacing w:line="240" w:lineRule="auto"/>
        <w:ind w:left="100" w:firstLine="609"/>
        <w:jc w:val="both"/>
        <w:rPr>
          <w:rFonts w:ascii="Times New Roman" w:hAnsi="Times New Roman"/>
          <w:sz w:val="26"/>
          <w:szCs w:val="26"/>
        </w:rPr>
      </w:pPr>
      <w:r w:rsidRPr="00F73FD6">
        <w:rPr>
          <w:rFonts w:ascii="Times New Roman" w:hAnsi="Times New Roman"/>
          <w:sz w:val="26"/>
          <w:szCs w:val="26"/>
        </w:rPr>
        <w:t>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C85672" w:rsidRPr="00F73FD6" w:rsidRDefault="00C85672" w:rsidP="00C85672">
      <w:pPr>
        <w:pStyle w:val="3"/>
        <w:numPr>
          <w:ilvl w:val="0"/>
          <w:numId w:val="8"/>
        </w:numPr>
        <w:shd w:val="clear" w:color="auto" w:fill="auto"/>
        <w:tabs>
          <w:tab w:val="left" w:pos="709"/>
          <w:tab w:val="left" w:pos="851"/>
          <w:tab w:val="left" w:pos="1252"/>
        </w:tabs>
        <w:spacing w:line="240" w:lineRule="auto"/>
        <w:ind w:firstLine="689"/>
        <w:jc w:val="both"/>
        <w:rPr>
          <w:rFonts w:ascii="Times New Roman" w:hAnsi="Times New Roman"/>
          <w:sz w:val="26"/>
          <w:szCs w:val="26"/>
        </w:rPr>
      </w:pPr>
      <w:r w:rsidRPr="00F73FD6">
        <w:rPr>
          <w:rFonts w:ascii="Times New Roman" w:hAnsi="Times New Roman"/>
          <w:sz w:val="26"/>
          <w:szCs w:val="26"/>
        </w:rPr>
        <w:t>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C85672" w:rsidRDefault="00C85672" w:rsidP="00C85672">
      <w:pPr>
        <w:pStyle w:val="3"/>
        <w:numPr>
          <w:ilvl w:val="0"/>
          <w:numId w:val="8"/>
        </w:numPr>
        <w:shd w:val="clear" w:color="auto" w:fill="auto"/>
        <w:tabs>
          <w:tab w:val="left" w:pos="851"/>
          <w:tab w:val="left" w:pos="1134"/>
          <w:tab w:val="left" w:pos="1338"/>
        </w:tabs>
        <w:spacing w:line="240" w:lineRule="auto"/>
        <w:ind w:firstLine="689"/>
        <w:jc w:val="both"/>
        <w:rPr>
          <w:rFonts w:ascii="Times New Roman" w:hAnsi="Times New Roman"/>
          <w:sz w:val="26"/>
          <w:szCs w:val="26"/>
        </w:rPr>
      </w:pPr>
      <w:r w:rsidRPr="00F73FD6">
        <w:rPr>
          <w:rFonts w:ascii="Times New Roman" w:hAnsi="Times New Roman"/>
          <w:sz w:val="26"/>
          <w:szCs w:val="26"/>
        </w:rPr>
        <w:t>Имущество, переданное субъекту малого и среднего предпринимательства по договору аренды, срок действия которо</w:t>
      </w:r>
      <w:r>
        <w:rPr>
          <w:rFonts w:ascii="Times New Roman" w:hAnsi="Times New Roman"/>
          <w:sz w:val="26"/>
          <w:szCs w:val="26"/>
        </w:rPr>
        <w:t>го составляет не менее пяти лет.</w:t>
      </w:r>
    </w:p>
    <w:p w:rsidR="00C85672" w:rsidRPr="005A36D7" w:rsidRDefault="00C85672" w:rsidP="00C85672">
      <w:pPr>
        <w:pStyle w:val="ConsPlusNormal"/>
        <w:ind w:firstLine="567"/>
        <w:rPr>
          <w:rFonts w:ascii="Times New Roman" w:eastAsia="SimSun" w:hAnsi="Times New Roman" w:cs="Mangal"/>
          <w:kern w:val="1"/>
          <w:sz w:val="26"/>
          <w:szCs w:val="26"/>
          <w:lang w:eastAsia="zh-CN" w:bidi="hi-IN"/>
        </w:rPr>
      </w:pPr>
      <w:r w:rsidRPr="005A36D7">
        <w:rPr>
          <w:rFonts w:ascii="Times New Roman" w:eastAsia="SimSun" w:hAnsi="Times New Roman" w:cs="Mangal"/>
          <w:kern w:val="1"/>
          <w:sz w:val="26"/>
          <w:szCs w:val="26"/>
          <w:lang w:eastAsia="zh-CN" w:bidi="hi-IN"/>
        </w:rPr>
        <w:t xml:space="preserve">Срок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 недвижимым имуществом. Максимальный срок предоставления </w:t>
      </w:r>
      <w:proofErr w:type="spellStart"/>
      <w:proofErr w:type="gramStart"/>
      <w:r w:rsidRPr="005A36D7">
        <w:rPr>
          <w:rFonts w:ascii="Times New Roman" w:eastAsia="SimSun" w:hAnsi="Times New Roman" w:cs="Mangal"/>
          <w:kern w:val="1"/>
          <w:sz w:val="26"/>
          <w:szCs w:val="26"/>
          <w:lang w:eastAsia="zh-CN" w:bidi="hi-IN"/>
        </w:rPr>
        <w:t>бизнес-инкубаторами</w:t>
      </w:r>
      <w:proofErr w:type="spellEnd"/>
      <w:proofErr w:type="gramEnd"/>
      <w:r w:rsidRPr="005A36D7">
        <w:rPr>
          <w:rFonts w:ascii="Times New Roman" w:eastAsia="SimSun" w:hAnsi="Times New Roman" w:cs="Mangal"/>
          <w:kern w:val="1"/>
          <w:sz w:val="26"/>
          <w:szCs w:val="26"/>
          <w:lang w:eastAsia="zh-CN" w:bidi="hi-IN"/>
        </w:rPr>
        <w:t xml:space="preserve"> муниципального имущества в аренду (субаренду) субъектам малого и среднего предприниматель</w:t>
      </w:r>
      <w:r>
        <w:rPr>
          <w:rFonts w:ascii="Times New Roman" w:eastAsia="SimSun" w:hAnsi="Times New Roman" w:cs="Mangal"/>
          <w:kern w:val="1"/>
          <w:sz w:val="26"/>
          <w:szCs w:val="26"/>
          <w:lang w:eastAsia="zh-CN" w:bidi="hi-IN"/>
        </w:rPr>
        <w:t>ства не должен превышать 3 года;</w:t>
      </w:r>
    </w:p>
    <w:p w:rsidR="00C85672" w:rsidRPr="00F73FD6" w:rsidRDefault="00C85672" w:rsidP="00C85672">
      <w:pPr>
        <w:pStyle w:val="3"/>
        <w:numPr>
          <w:ilvl w:val="0"/>
          <w:numId w:val="8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  <w:r w:rsidRPr="00F73FD6">
        <w:rPr>
          <w:rFonts w:ascii="Times New Roman" w:hAnsi="Times New Roman"/>
          <w:sz w:val="26"/>
          <w:szCs w:val="26"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11.9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деятельности.</w:t>
      </w:r>
    </w:p>
    <w:p w:rsidR="00C85672" w:rsidRPr="00F73FD6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  <w:rPr>
          <w:rFonts w:ascii="Times New Roman" w:hAnsi="Times New Roman"/>
          <w:sz w:val="26"/>
          <w:szCs w:val="26"/>
        </w:rPr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/>
    <w:p w:rsidR="00C85672" w:rsidRDefault="00C85672" w:rsidP="00C85672"/>
    <w:p w:rsidR="00C85672" w:rsidRDefault="00C85672" w:rsidP="00C85672"/>
    <w:p w:rsidR="00C85672" w:rsidRDefault="00C85672" w:rsidP="00C85672"/>
    <w:p w:rsidR="00C85672" w:rsidRDefault="00C85672" w:rsidP="00C85672"/>
    <w:p w:rsidR="00C85672" w:rsidRDefault="00C85672" w:rsidP="00C85672"/>
    <w:p w:rsidR="00C85672" w:rsidRDefault="00C85672" w:rsidP="00C85672">
      <w:pPr>
        <w:sectPr w:rsidR="00C85672" w:rsidSect="00E97D9A">
          <w:pgSz w:w="11906" w:h="16838"/>
          <w:pgMar w:top="851" w:right="851" w:bottom="851" w:left="1559" w:header="709" w:footer="709" w:gutter="0"/>
          <w:cols w:space="708"/>
          <w:docGrid w:linePitch="360"/>
        </w:sectPr>
      </w:pPr>
    </w:p>
    <w:p w:rsidR="00C85672" w:rsidRPr="00B020C8" w:rsidRDefault="00C85672" w:rsidP="00C85672">
      <w:pPr>
        <w:pStyle w:val="40"/>
        <w:shd w:val="clear" w:color="auto" w:fill="auto"/>
        <w:spacing w:before="0" w:line="240" w:lineRule="auto"/>
        <w:ind w:left="20" w:firstLine="10895"/>
        <w:rPr>
          <w:b/>
          <w:sz w:val="24"/>
          <w:szCs w:val="24"/>
        </w:rPr>
      </w:pPr>
      <w:r w:rsidRPr="00B020C8">
        <w:rPr>
          <w:sz w:val="24"/>
          <w:szCs w:val="24"/>
        </w:rPr>
        <w:lastRenderedPageBreak/>
        <w:t>Приложение №2</w:t>
      </w:r>
    </w:p>
    <w:p w:rsidR="00C85672" w:rsidRDefault="00C85672" w:rsidP="00C85672">
      <w:pPr>
        <w:pStyle w:val="40"/>
        <w:shd w:val="clear" w:color="auto" w:fill="auto"/>
        <w:spacing w:before="0" w:line="240" w:lineRule="auto"/>
        <w:ind w:left="20" w:firstLine="49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B020C8">
        <w:rPr>
          <w:sz w:val="24"/>
          <w:szCs w:val="24"/>
        </w:rPr>
        <w:t>к решению Совета</w:t>
      </w:r>
      <w:r>
        <w:rPr>
          <w:sz w:val="24"/>
          <w:szCs w:val="24"/>
        </w:rPr>
        <w:t xml:space="preserve"> сельского поселения</w:t>
      </w:r>
    </w:p>
    <w:p w:rsidR="00C85672" w:rsidRDefault="00C85672" w:rsidP="00C85672">
      <w:pPr>
        <w:pStyle w:val="40"/>
        <w:shd w:val="clear" w:color="auto" w:fill="auto"/>
        <w:spacing w:before="0" w:line="240" w:lineRule="auto"/>
        <w:ind w:left="20" w:firstLine="49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="007B2C6A">
        <w:rPr>
          <w:sz w:val="24"/>
          <w:szCs w:val="24"/>
        </w:rPr>
        <w:t>Новокильбахтинский</w:t>
      </w:r>
      <w:proofErr w:type="spellEnd"/>
      <w:r>
        <w:rPr>
          <w:sz w:val="24"/>
          <w:szCs w:val="24"/>
        </w:rPr>
        <w:t xml:space="preserve"> сельсовет</w:t>
      </w:r>
      <w:r w:rsidRPr="00B020C8">
        <w:rPr>
          <w:sz w:val="24"/>
          <w:szCs w:val="24"/>
        </w:rPr>
        <w:t xml:space="preserve"> </w:t>
      </w:r>
    </w:p>
    <w:p w:rsidR="00C85672" w:rsidRDefault="00C85672" w:rsidP="00C85672">
      <w:pPr>
        <w:pStyle w:val="40"/>
        <w:shd w:val="clear" w:color="auto" w:fill="auto"/>
        <w:spacing w:before="0" w:line="240" w:lineRule="auto"/>
        <w:ind w:left="20" w:firstLine="49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B020C8">
        <w:rPr>
          <w:sz w:val="24"/>
          <w:szCs w:val="24"/>
        </w:rPr>
        <w:t xml:space="preserve">муниципального района </w:t>
      </w:r>
      <w:proofErr w:type="spellStart"/>
      <w:r>
        <w:rPr>
          <w:sz w:val="24"/>
          <w:szCs w:val="24"/>
        </w:rPr>
        <w:t>Калтасинский</w:t>
      </w:r>
      <w:proofErr w:type="spellEnd"/>
    </w:p>
    <w:p w:rsidR="00C85672" w:rsidRPr="00B020C8" w:rsidRDefault="00C85672" w:rsidP="00C85672">
      <w:pPr>
        <w:pStyle w:val="40"/>
        <w:shd w:val="clear" w:color="auto" w:fill="auto"/>
        <w:spacing w:before="0" w:line="240" w:lineRule="auto"/>
        <w:ind w:left="20" w:firstLine="4942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район Республики Башкортостан</w:t>
      </w:r>
      <w:r w:rsidRPr="00D54222">
        <w:rPr>
          <w:rFonts w:eastAsia="SimSun"/>
          <w:iCs/>
          <w:spacing w:val="0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SimSun"/>
          <w:iCs/>
          <w:spacing w:val="0"/>
          <w:kern w:val="1"/>
          <w:sz w:val="28"/>
          <w:szCs w:val="28"/>
          <w:lang w:eastAsia="zh-CN" w:bidi="hi-IN"/>
        </w:rPr>
        <w:t xml:space="preserve">     </w:t>
      </w:r>
    </w:p>
    <w:p w:rsidR="00C85672" w:rsidRPr="00B020C8" w:rsidRDefault="00C85672" w:rsidP="00C85672">
      <w:pPr>
        <w:pStyle w:val="40"/>
        <w:shd w:val="clear" w:color="auto" w:fill="auto"/>
        <w:spacing w:before="0" w:line="240" w:lineRule="auto"/>
        <w:ind w:left="20" w:firstLine="4942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B020C8">
        <w:rPr>
          <w:sz w:val="24"/>
          <w:szCs w:val="24"/>
        </w:rPr>
        <w:t xml:space="preserve">от </w:t>
      </w:r>
      <w:r w:rsidR="008828EF">
        <w:rPr>
          <w:sz w:val="24"/>
          <w:szCs w:val="24"/>
        </w:rPr>
        <w:t>26.06.</w:t>
      </w:r>
      <w:r w:rsidRPr="00B020C8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B020C8">
        <w:rPr>
          <w:sz w:val="24"/>
          <w:szCs w:val="24"/>
        </w:rPr>
        <w:t xml:space="preserve"> года № </w:t>
      </w:r>
      <w:r w:rsidR="008828EF">
        <w:rPr>
          <w:sz w:val="24"/>
          <w:szCs w:val="24"/>
        </w:rPr>
        <w:t>145</w:t>
      </w:r>
    </w:p>
    <w:p w:rsidR="00C85672" w:rsidRPr="00F73FD6" w:rsidRDefault="00C85672" w:rsidP="00C85672">
      <w:pPr>
        <w:pStyle w:val="40"/>
        <w:shd w:val="clear" w:color="auto" w:fill="auto"/>
        <w:spacing w:before="0" w:line="240" w:lineRule="auto"/>
        <w:ind w:left="20" w:firstLine="11604"/>
        <w:rPr>
          <w:b/>
        </w:rPr>
      </w:pPr>
    </w:p>
    <w:p w:rsidR="00C85672" w:rsidRDefault="00C85672" w:rsidP="00C85672"/>
    <w:p w:rsidR="00C85672" w:rsidRPr="00D217ED" w:rsidRDefault="00C85672" w:rsidP="00C85672">
      <w:pPr>
        <w:pStyle w:val="70"/>
        <w:shd w:val="clear" w:color="auto" w:fill="auto"/>
        <w:tabs>
          <w:tab w:val="left" w:leader="underscore" w:pos="5778"/>
        </w:tabs>
        <w:spacing w:line="310" w:lineRule="exact"/>
        <w:ind w:left="1220"/>
        <w:rPr>
          <w:rFonts w:ascii="Times New Roman" w:hAnsi="Times New Roman"/>
          <w:b w:val="0"/>
          <w:sz w:val="26"/>
          <w:szCs w:val="26"/>
        </w:rPr>
      </w:pPr>
      <w:r w:rsidRPr="00D217ED">
        <w:rPr>
          <w:rStyle w:val="70pt0"/>
          <w:rFonts w:eastAsia="Calibri"/>
          <w:sz w:val="26"/>
          <w:szCs w:val="26"/>
        </w:rPr>
        <w:t xml:space="preserve">Форма перечня </w:t>
      </w:r>
      <w:r w:rsidRPr="00D217ED">
        <w:rPr>
          <w:rFonts w:ascii="Times New Roman" w:hAnsi="Times New Roman"/>
          <w:b w:val="0"/>
          <w:i w:val="0"/>
          <w:sz w:val="26"/>
          <w:szCs w:val="26"/>
        </w:rPr>
        <w:t>муницип</w:t>
      </w:r>
      <w:r>
        <w:rPr>
          <w:rFonts w:ascii="Times New Roman" w:hAnsi="Times New Roman"/>
          <w:b w:val="0"/>
          <w:i w:val="0"/>
          <w:sz w:val="26"/>
          <w:szCs w:val="26"/>
        </w:rPr>
        <w:t>а</w:t>
      </w:r>
      <w:r w:rsidRPr="00D217ED">
        <w:rPr>
          <w:rFonts w:ascii="Times New Roman" w:hAnsi="Times New Roman"/>
          <w:b w:val="0"/>
          <w:i w:val="0"/>
          <w:sz w:val="26"/>
          <w:szCs w:val="26"/>
        </w:rPr>
        <w:t>льного</w:t>
      </w:r>
      <w:r w:rsidRPr="00D217ED">
        <w:rPr>
          <w:rStyle w:val="70pt0"/>
          <w:rFonts w:eastAsia="Calibri"/>
          <w:sz w:val="26"/>
          <w:szCs w:val="26"/>
        </w:rPr>
        <w:t xml:space="preserve"> имущества</w:t>
      </w:r>
    </w:p>
    <w:p w:rsidR="00C85672" w:rsidRPr="00D217ED" w:rsidRDefault="00C85672" w:rsidP="00C85672">
      <w:pPr>
        <w:pStyle w:val="70"/>
        <w:shd w:val="clear" w:color="auto" w:fill="auto"/>
        <w:tabs>
          <w:tab w:val="left" w:leader="underscore" w:pos="3422"/>
        </w:tabs>
        <w:spacing w:line="310" w:lineRule="exact"/>
        <w:ind w:left="780"/>
        <w:rPr>
          <w:rFonts w:ascii="Times New Roman" w:hAnsi="Times New Roman"/>
          <w:b w:val="0"/>
          <w:sz w:val="26"/>
          <w:szCs w:val="26"/>
        </w:rPr>
      </w:pPr>
      <w:r>
        <w:rPr>
          <w:rStyle w:val="50pt"/>
          <w:rFonts w:eastAsia="Calibri"/>
          <w:b w:val="0"/>
          <w:sz w:val="26"/>
          <w:szCs w:val="26"/>
        </w:rPr>
        <w:t xml:space="preserve">сельского поселения </w:t>
      </w:r>
      <w:proofErr w:type="spellStart"/>
      <w:r w:rsidR="007B2C6A">
        <w:rPr>
          <w:rFonts w:ascii="Times New Roman" w:hAnsi="Times New Roman"/>
          <w:b w:val="0"/>
          <w:i w:val="0"/>
          <w:sz w:val="26"/>
          <w:szCs w:val="26"/>
        </w:rPr>
        <w:t>Новокильбахтинский</w:t>
      </w:r>
      <w:proofErr w:type="spellEnd"/>
      <w:r w:rsidRPr="005875DA">
        <w:rPr>
          <w:rStyle w:val="50pt"/>
          <w:rFonts w:eastAsia="Calibri"/>
          <w:b w:val="0"/>
          <w:i/>
          <w:sz w:val="26"/>
          <w:szCs w:val="26"/>
        </w:rPr>
        <w:t xml:space="preserve"> </w:t>
      </w:r>
      <w:r>
        <w:rPr>
          <w:rStyle w:val="50pt"/>
          <w:rFonts w:eastAsia="Calibri"/>
          <w:b w:val="0"/>
          <w:sz w:val="26"/>
          <w:szCs w:val="26"/>
        </w:rPr>
        <w:t xml:space="preserve">сельсовет </w:t>
      </w:r>
      <w:r w:rsidRPr="00D217ED">
        <w:rPr>
          <w:rStyle w:val="50pt"/>
          <w:rFonts w:eastAsia="Calibri"/>
          <w:b w:val="0"/>
          <w:sz w:val="26"/>
          <w:szCs w:val="26"/>
        </w:rPr>
        <w:t xml:space="preserve">муниципального района </w:t>
      </w:r>
      <w:proofErr w:type="spellStart"/>
      <w:r>
        <w:rPr>
          <w:rStyle w:val="50pt"/>
          <w:rFonts w:eastAsia="Calibri"/>
          <w:b w:val="0"/>
          <w:sz w:val="26"/>
          <w:szCs w:val="26"/>
        </w:rPr>
        <w:t>Калтасинский</w:t>
      </w:r>
      <w:proofErr w:type="spellEnd"/>
      <w:r w:rsidRPr="00D217ED">
        <w:rPr>
          <w:rStyle w:val="50pt"/>
          <w:rFonts w:eastAsia="Calibri"/>
          <w:b w:val="0"/>
          <w:sz w:val="26"/>
          <w:szCs w:val="26"/>
        </w:rPr>
        <w:t xml:space="preserve"> район </w:t>
      </w:r>
      <w:r>
        <w:rPr>
          <w:rStyle w:val="50pt"/>
          <w:rFonts w:eastAsia="Calibri"/>
          <w:b w:val="0"/>
          <w:sz w:val="26"/>
          <w:szCs w:val="26"/>
        </w:rPr>
        <w:t>Р</w:t>
      </w:r>
      <w:r w:rsidRPr="00D217ED">
        <w:rPr>
          <w:rStyle w:val="50pt"/>
          <w:rFonts w:eastAsia="Calibri"/>
          <w:b w:val="0"/>
          <w:sz w:val="26"/>
          <w:szCs w:val="26"/>
        </w:rPr>
        <w:t xml:space="preserve">еспублики </w:t>
      </w:r>
      <w:r>
        <w:rPr>
          <w:rStyle w:val="50pt"/>
          <w:rFonts w:eastAsia="Calibri"/>
          <w:b w:val="0"/>
          <w:sz w:val="26"/>
          <w:szCs w:val="26"/>
        </w:rPr>
        <w:t>Б</w:t>
      </w:r>
      <w:r w:rsidRPr="00D217ED">
        <w:rPr>
          <w:rStyle w:val="50pt"/>
          <w:rFonts w:eastAsia="Calibri"/>
          <w:b w:val="0"/>
          <w:sz w:val="26"/>
          <w:szCs w:val="26"/>
        </w:rPr>
        <w:t>ашкортостан</w:t>
      </w:r>
      <w:r w:rsidRPr="00D217ED">
        <w:rPr>
          <w:rStyle w:val="70pt0"/>
          <w:rFonts w:eastAsia="Calibri"/>
          <w:sz w:val="26"/>
          <w:szCs w:val="26"/>
        </w:rPr>
        <w:t xml:space="preserve">, предназначенного для </w:t>
      </w:r>
      <w:r w:rsidRPr="00D217ED">
        <w:rPr>
          <w:rFonts w:ascii="Times New Roman" w:hAnsi="Times New Roman"/>
          <w:b w:val="0"/>
          <w:i w:val="0"/>
          <w:sz w:val="26"/>
          <w:szCs w:val="26"/>
        </w:rPr>
        <w:t>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tbl>
      <w:tblPr>
        <w:tblW w:w="15451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1714"/>
        <w:gridCol w:w="1735"/>
        <w:gridCol w:w="1598"/>
        <w:gridCol w:w="4183"/>
        <w:gridCol w:w="3406"/>
        <w:gridCol w:w="2268"/>
      </w:tblGrid>
      <w:tr w:rsidR="00C85672" w:rsidTr="00471B7F">
        <w:trPr>
          <w:trHeight w:hRule="exact" w:val="317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after="60" w:line="210" w:lineRule="exact"/>
              <w:ind w:left="160" w:firstLine="0"/>
              <w:jc w:val="left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№</w:t>
            </w:r>
          </w:p>
          <w:p w:rsidR="00C85672" w:rsidRPr="00B020C8" w:rsidRDefault="00C85672" w:rsidP="00471B7F">
            <w:pPr>
              <w:pStyle w:val="3"/>
              <w:shd w:val="clear" w:color="auto" w:fill="auto"/>
              <w:spacing w:before="60" w:line="210" w:lineRule="exact"/>
              <w:ind w:left="160" w:firstLine="0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rStyle w:val="105pt0pt"/>
                <w:rFonts w:eastAsia="Calibri"/>
                <w:lang w:eastAsia="ru-RU"/>
              </w:rPr>
              <w:t>п</w:t>
            </w:r>
            <w:proofErr w:type="spellEnd"/>
            <w:proofErr w:type="gramEnd"/>
            <w:r>
              <w:rPr>
                <w:rStyle w:val="105pt0pt"/>
                <w:rFonts w:eastAsia="Calibri"/>
                <w:lang w:eastAsia="ru-RU"/>
              </w:rPr>
              <w:t>/</w:t>
            </w:r>
            <w:proofErr w:type="spellStart"/>
            <w:r>
              <w:rPr>
                <w:rStyle w:val="105pt0pt"/>
                <w:rFonts w:eastAsia="Calibri"/>
                <w:lang w:eastAsia="ru-RU"/>
              </w:rPr>
              <w:t>п</w:t>
            </w:r>
            <w:proofErr w:type="spellEnd"/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59" w:lineRule="exact"/>
              <w:ind w:firstLine="0"/>
              <w:jc w:val="both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Адрес</w:t>
            </w:r>
          </w:p>
          <w:p w:rsidR="00C85672" w:rsidRPr="00B020C8" w:rsidRDefault="00C85672" w:rsidP="00471B7F">
            <w:pPr>
              <w:pStyle w:val="3"/>
              <w:shd w:val="clear" w:color="auto" w:fill="auto"/>
              <w:spacing w:line="259" w:lineRule="exact"/>
              <w:ind w:firstLine="0"/>
              <w:jc w:val="both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(местоположение) объекта &lt;1&gt;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66" w:lineRule="exact"/>
              <w:ind w:left="139" w:right="158" w:firstLine="0"/>
              <w:jc w:val="both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Вид объекта недвижимости; тип движимого имущества &lt;2&gt;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59" w:lineRule="exact"/>
              <w:ind w:firstLine="0"/>
              <w:jc w:val="both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Наименование объекта учета &lt;3&gt;</w:t>
            </w:r>
          </w:p>
        </w:tc>
        <w:tc>
          <w:tcPr>
            <w:tcW w:w="9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left="120"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Сведения о недвижимом имуществе</w:t>
            </w:r>
          </w:p>
        </w:tc>
      </w:tr>
      <w:tr w:rsidR="00C85672" w:rsidTr="00471B7F">
        <w:trPr>
          <w:trHeight w:hRule="exact" w:val="281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672" w:rsidRDefault="00C85672" w:rsidP="00471B7F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672" w:rsidRDefault="00C85672" w:rsidP="00471B7F"/>
        </w:tc>
        <w:tc>
          <w:tcPr>
            <w:tcW w:w="17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672" w:rsidRDefault="00C85672" w:rsidP="00471B7F"/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672" w:rsidRDefault="00C85672" w:rsidP="00471B7F"/>
        </w:tc>
        <w:tc>
          <w:tcPr>
            <w:tcW w:w="9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left="120"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Основная характеристика объекта недвижимости &lt;4&gt;</w:t>
            </w:r>
          </w:p>
        </w:tc>
      </w:tr>
      <w:tr w:rsidR="00C85672" w:rsidTr="00471B7F">
        <w:trPr>
          <w:trHeight w:hRule="exact" w:val="1858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672" w:rsidRDefault="00C85672" w:rsidP="00471B7F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672" w:rsidRDefault="00C85672" w:rsidP="00471B7F"/>
        </w:tc>
        <w:tc>
          <w:tcPr>
            <w:tcW w:w="17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672" w:rsidRDefault="00C85672" w:rsidP="00471B7F"/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672" w:rsidRDefault="00C85672" w:rsidP="00471B7F"/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59" w:lineRule="exact"/>
              <w:ind w:firstLine="0"/>
              <w:jc w:val="both"/>
              <w:rPr>
                <w:lang w:eastAsia="ru-RU"/>
              </w:rPr>
            </w:pPr>
            <w:proofErr w:type="gramStart"/>
            <w:r>
              <w:rPr>
                <w:rStyle w:val="105pt0pt"/>
                <w:rFonts w:eastAsia="Calibri"/>
                <w:lang w:eastAsia="ru-RU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66" w:lineRule="exact"/>
              <w:ind w:left="100" w:firstLine="0"/>
              <w:jc w:val="left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Фактическое значение/</w:t>
            </w:r>
            <w:proofErr w:type="spellStart"/>
            <w:proofErr w:type="gramStart"/>
            <w:r>
              <w:rPr>
                <w:rStyle w:val="105pt0pt"/>
                <w:rFonts w:eastAsia="Calibri"/>
                <w:lang w:eastAsia="ru-RU"/>
              </w:rPr>
              <w:t>Проекти</w:t>
            </w:r>
            <w:proofErr w:type="spellEnd"/>
            <w:r>
              <w:rPr>
                <w:rStyle w:val="105pt0pt"/>
                <w:rFonts w:eastAsia="Calibri"/>
                <w:lang w:eastAsia="ru-RU"/>
              </w:rPr>
              <w:t xml:space="preserve"> </w:t>
            </w:r>
            <w:proofErr w:type="spellStart"/>
            <w:r>
              <w:rPr>
                <w:rStyle w:val="105pt0pt"/>
                <w:rFonts w:eastAsia="Calibri"/>
                <w:lang w:eastAsia="ru-RU"/>
              </w:rPr>
              <w:t>руемое</w:t>
            </w:r>
            <w:proofErr w:type="spellEnd"/>
            <w:proofErr w:type="gramEnd"/>
            <w:r>
              <w:rPr>
                <w:rStyle w:val="105pt0pt"/>
                <w:rFonts w:eastAsia="Calibri"/>
                <w:lang w:eastAsia="ru-RU"/>
              </w:rPr>
              <w:t xml:space="preserve"> значение (для объектов незавершенного строительства)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59" w:lineRule="exact"/>
              <w:ind w:right="274" w:firstLine="0"/>
              <w:jc w:val="both"/>
              <w:rPr>
                <w:lang w:eastAsia="ru-RU"/>
              </w:rPr>
            </w:pPr>
            <w:proofErr w:type="gramStart"/>
            <w:r>
              <w:rPr>
                <w:rStyle w:val="105pt0pt"/>
                <w:rFonts w:eastAsia="Calibri"/>
                <w:lang w:eastAsia="ru-RU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C85672" w:rsidTr="00471B7F">
        <w:trPr>
          <w:trHeight w:hRule="exact" w:val="32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left="160" w:firstLine="0"/>
              <w:jc w:val="left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4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7</w:t>
            </w:r>
          </w:p>
        </w:tc>
      </w:tr>
    </w:tbl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tbl>
      <w:tblPr>
        <w:tblpPr w:leftFromText="180" w:rightFromText="180" w:vertAnchor="text" w:horzAnchor="margin" w:tblpY="352"/>
        <w:tblOverlap w:val="never"/>
        <w:tblW w:w="154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43"/>
        <w:gridCol w:w="1973"/>
        <w:gridCol w:w="1994"/>
        <w:gridCol w:w="1210"/>
        <w:gridCol w:w="1757"/>
        <w:gridCol w:w="2081"/>
        <w:gridCol w:w="943"/>
        <w:gridCol w:w="1166"/>
        <w:gridCol w:w="3394"/>
      </w:tblGrid>
      <w:tr w:rsidR="00C85672" w:rsidTr="00471B7F">
        <w:trPr>
          <w:trHeight w:hRule="exact" w:val="295"/>
        </w:trPr>
        <w:tc>
          <w:tcPr>
            <w:tcW w:w="787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left="140"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Сведения о недвижимом имуществе</w:t>
            </w:r>
          </w:p>
        </w:tc>
        <w:tc>
          <w:tcPr>
            <w:tcW w:w="75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left="100"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Сведения о движимом имуществе</w:t>
            </w:r>
          </w:p>
        </w:tc>
      </w:tr>
      <w:tr w:rsidR="00C85672" w:rsidTr="00471B7F">
        <w:trPr>
          <w:trHeight w:hRule="exact" w:val="302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left="120" w:firstLine="0"/>
              <w:jc w:val="left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Кадастровый номер &lt;5&gt;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66" w:lineRule="exact"/>
              <w:ind w:left="120" w:firstLine="0"/>
              <w:jc w:val="left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Техническое состояние объекта недвижимости&lt;6&gt;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66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Категория</w:t>
            </w:r>
          </w:p>
          <w:p w:rsidR="00C85672" w:rsidRPr="00B020C8" w:rsidRDefault="00C85672" w:rsidP="00471B7F">
            <w:pPr>
              <w:pStyle w:val="3"/>
              <w:shd w:val="clear" w:color="auto" w:fill="auto"/>
              <w:spacing w:line="266" w:lineRule="exact"/>
              <w:ind w:left="100" w:firstLine="0"/>
              <w:jc w:val="left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земель</w:t>
            </w:r>
          </w:p>
          <w:p w:rsidR="00C85672" w:rsidRPr="00B020C8" w:rsidRDefault="00C85672" w:rsidP="00471B7F">
            <w:pPr>
              <w:pStyle w:val="3"/>
              <w:shd w:val="clear" w:color="auto" w:fill="auto"/>
              <w:spacing w:line="266" w:lineRule="exact"/>
              <w:ind w:left="100" w:firstLine="0"/>
              <w:jc w:val="left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&lt;7&gt;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66" w:lineRule="exact"/>
              <w:ind w:left="100" w:firstLine="0"/>
              <w:jc w:val="left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Вид</w:t>
            </w:r>
          </w:p>
          <w:p w:rsidR="00C85672" w:rsidRPr="00B020C8" w:rsidRDefault="00C85672" w:rsidP="00471B7F">
            <w:pPr>
              <w:pStyle w:val="3"/>
              <w:shd w:val="clear" w:color="auto" w:fill="auto"/>
              <w:spacing w:line="266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разрешенного</w:t>
            </w:r>
          </w:p>
          <w:p w:rsidR="00C85672" w:rsidRPr="00B020C8" w:rsidRDefault="00C85672" w:rsidP="00471B7F">
            <w:pPr>
              <w:pStyle w:val="3"/>
              <w:shd w:val="clear" w:color="auto" w:fill="auto"/>
              <w:spacing w:line="266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использования</w:t>
            </w:r>
          </w:p>
          <w:p w:rsidR="00C85672" w:rsidRPr="00B020C8" w:rsidRDefault="00C85672" w:rsidP="00471B7F">
            <w:pPr>
              <w:pStyle w:val="3"/>
              <w:shd w:val="clear" w:color="auto" w:fill="auto"/>
              <w:spacing w:line="266" w:lineRule="exact"/>
              <w:ind w:left="100" w:firstLine="0"/>
              <w:jc w:val="left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&lt;8&gt;</w:t>
            </w:r>
          </w:p>
        </w:tc>
        <w:tc>
          <w:tcPr>
            <w:tcW w:w="75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672" w:rsidRDefault="00C85672" w:rsidP="00471B7F"/>
        </w:tc>
      </w:tr>
      <w:tr w:rsidR="00C85672" w:rsidTr="00471B7F">
        <w:trPr>
          <w:trHeight w:hRule="exact" w:val="1966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Номер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66" w:lineRule="exact"/>
              <w:ind w:firstLine="0"/>
              <w:rPr>
                <w:lang w:eastAsia="ru-RU"/>
              </w:rPr>
            </w:pPr>
            <w:proofErr w:type="gramStart"/>
            <w:r>
              <w:rPr>
                <w:rStyle w:val="105pt0pt"/>
                <w:rFonts w:eastAsia="Calibri"/>
                <w:lang w:eastAsia="ru-RU"/>
              </w:rPr>
              <w:t>Тип (кадастровый,</w:t>
            </w:r>
            <w:proofErr w:type="gramEnd"/>
          </w:p>
          <w:p w:rsidR="00C85672" w:rsidRPr="00B020C8" w:rsidRDefault="00C85672" w:rsidP="00471B7F">
            <w:pPr>
              <w:pStyle w:val="3"/>
              <w:shd w:val="clear" w:color="auto" w:fill="auto"/>
              <w:spacing w:line="266" w:lineRule="exact"/>
              <w:ind w:left="100" w:firstLine="0"/>
              <w:jc w:val="left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условный,</w:t>
            </w:r>
          </w:p>
          <w:p w:rsidR="00C85672" w:rsidRPr="00B020C8" w:rsidRDefault="00C85672" w:rsidP="00471B7F">
            <w:pPr>
              <w:pStyle w:val="3"/>
              <w:shd w:val="clear" w:color="auto" w:fill="auto"/>
              <w:spacing w:line="266" w:lineRule="exact"/>
              <w:ind w:left="100" w:firstLine="0"/>
              <w:jc w:val="left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устаревший)</w:t>
            </w:r>
          </w:p>
        </w:tc>
        <w:tc>
          <w:tcPr>
            <w:tcW w:w="1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672" w:rsidRDefault="00C85672" w:rsidP="00471B7F"/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672" w:rsidRDefault="00C85672" w:rsidP="00471B7F"/>
        </w:tc>
        <w:tc>
          <w:tcPr>
            <w:tcW w:w="17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672" w:rsidRDefault="00C85672" w:rsidP="00471B7F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66" w:lineRule="exact"/>
              <w:ind w:firstLine="0"/>
              <w:jc w:val="both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after="120"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Марка,</w:t>
            </w:r>
          </w:p>
          <w:p w:rsidR="00C85672" w:rsidRPr="00B020C8" w:rsidRDefault="00C85672" w:rsidP="00471B7F">
            <w:pPr>
              <w:pStyle w:val="3"/>
              <w:shd w:val="clear" w:color="auto" w:fill="auto"/>
              <w:spacing w:before="120"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модель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after="120" w:line="210" w:lineRule="exact"/>
              <w:ind w:left="100" w:firstLine="0"/>
              <w:jc w:val="left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Год</w:t>
            </w:r>
          </w:p>
          <w:p w:rsidR="00C85672" w:rsidRPr="00B020C8" w:rsidRDefault="00C85672" w:rsidP="00471B7F">
            <w:pPr>
              <w:pStyle w:val="3"/>
              <w:shd w:val="clear" w:color="auto" w:fill="auto"/>
              <w:spacing w:before="120"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выпуска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59" w:lineRule="exact"/>
              <w:ind w:left="120" w:firstLine="0"/>
              <w:jc w:val="left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Состав</w:t>
            </w:r>
          </w:p>
          <w:p w:rsidR="00C85672" w:rsidRPr="00B020C8" w:rsidRDefault="00C85672" w:rsidP="00471B7F">
            <w:pPr>
              <w:pStyle w:val="3"/>
              <w:shd w:val="clear" w:color="auto" w:fill="auto"/>
              <w:spacing w:line="259" w:lineRule="exact"/>
              <w:ind w:left="120" w:firstLine="0"/>
              <w:jc w:val="left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(принадлежнос</w:t>
            </w:r>
            <w:r>
              <w:rPr>
                <w:rStyle w:val="105pt0pt"/>
                <w:rFonts w:eastAsia="Calibri"/>
                <w:lang w:eastAsia="ru-RU"/>
              </w:rPr>
              <w:softHyphen/>
              <w:t>ти) имущества</w:t>
            </w:r>
          </w:p>
          <w:p w:rsidR="00C85672" w:rsidRPr="00B020C8" w:rsidRDefault="00C85672" w:rsidP="00471B7F">
            <w:pPr>
              <w:pStyle w:val="3"/>
              <w:shd w:val="clear" w:color="auto" w:fill="auto"/>
              <w:spacing w:line="259" w:lineRule="exact"/>
              <w:ind w:left="120" w:firstLine="0"/>
              <w:jc w:val="left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&lt;9&gt;</w:t>
            </w:r>
          </w:p>
        </w:tc>
      </w:tr>
      <w:tr w:rsidR="00C85672" w:rsidTr="00471B7F">
        <w:trPr>
          <w:trHeight w:hRule="exact" w:val="35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12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15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right="20"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16</w:t>
            </w:r>
          </w:p>
        </w:tc>
      </w:tr>
    </w:tbl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tbl>
      <w:tblPr>
        <w:tblpPr w:leftFromText="180" w:rightFromText="180" w:vertAnchor="text" w:horzAnchor="margin" w:tblpY="-14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48"/>
        <w:gridCol w:w="2098"/>
        <w:gridCol w:w="1836"/>
        <w:gridCol w:w="1663"/>
        <w:gridCol w:w="1951"/>
        <w:gridCol w:w="1921"/>
        <w:gridCol w:w="1485"/>
      </w:tblGrid>
      <w:tr w:rsidR="00C85672" w:rsidTr="00471B7F">
        <w:trPr>
          <w:trHeight w:hRule="exact" w:val="310"/>
        </w:trPr>
        <w:tc>
          <w:tcPr>
            <w:tcW w:w="134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672" w:rsidRPr="00BE461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rStyle w:val="105pt0pt"/>
                <w:rFonts w:eastAsia="Calibri"/>
                <w:lang w:eastAsia="ru-RU"/>
              </w:rPr>
            </w:pPr>
            <w:r w:rsidRPr="00BE4618">
              <w:rPr>
                <w:rStyle w:val="105pt0pt"/>
                <w:rFonts w:eastAsia="Calibri"/>
                <w:lang w:eastAsia="ru-RU"/>
              </w:rPr>
              <w:t>Сведения о правообладателях и о правах третьих лиц на имущество</w:t>
            </w:r>
          </w:p>
        </w:tc>
      </w:tr>
      <w:tr w:rsidR="00C85672" w:rsidTr="00471B7F">
        <w:trPr>
          <w:trHeight w:hRule="exact" w:val="518"/>
        </w:trPr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E4618" w:rsidRDefault="00C85672" w:rsidP="00471B7F">
            <w:pPr>
              <w:pStyle w:val="3"/>
              <w:shd w:val="clear" w:color="auto" w:fill="auto"/>
              <w:spacing w:line="259" w:lineRule="exact"/>
              <w:ind w:right="131" w:firstLine="0"/>
              <w:jc w:val="both"/>
              <w:rPr>
                <w:rStyle w:val="105pt0pt"/>
                <w:rFonts w:eastAsia="Calibri"/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Для договоров аренды и безвозмездного пользования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E4618" w:rsidRDefault="00C85672" w:rsidP="00471B7F">
            <w:pPr>
              <w:pStyle w:val="3"/>
              <w:shd w:val="clear" w:color="auto" w:fill="auto"/>
              <w:spacing w:line="266" w:lineRule="exact"/>
              <w:ind w:firstLine="0"/>
              <w:rPr>
                <w:rStyle w:val="105pt0pt"/>
                <w:rFonts w:eastAsia="Calibri"/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Наименование</w:t>
            </w:r>
          </w:p>
          <w:p w:rsidR="00C85672" w:rsidRPr="00BE4618" w:rsidRDefault="00C85672" w:rsidP="00471B7F">
            <w:pPr>
              <w:pStyle w:val="3"/>
              <w:shd w:val="clear" w:color="auto" w:fill="auto"/>
              <w:spacing w:line="266" w:lineRule="exact"/>
              <w:ind w:firstLine="0"/>
              <w:rPr>
                <w:rStyle w:val="105pt0pt"/>
                <w:rFonts w:eastAsia="Calibri"/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правообладателя</w:t>
            </w:r>
          </w:p>
          <w:p w:rsidR="00C85672" w:rsidRPr="00BE4618" w:rsidRDefault="00C85672" w:rsidP="00471B7F">
            <w:pPr>
              <w:pStyle w:val="3"/>
              <w:shd w:val="clear" w:color="auto" w:fill="auto"/>
              <w:spacing w:line="266" w:lineRule="exact"/>
              <w:ind w:left="100" w:firstLine="0"/>
              <w:jc w:val="left"/>
              <w:rPr>
                <w:rStyle w:val="105pt0pt"/>
                <w:rFonts w:eastAsia="Calibri"/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&lt;11&gt;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E4618" w:rsidRDefault="00C85672" w:rsidP="00471B7F">
            <w:pPr>
              <w:pStyle w:val="3"/>
              <w:shd w:val="clear" w:color="auto" w:fill="auto"/>
              <w:spacing w:line="259" w:lineRule="exact"/>
              <w:ind w:left="100" w:firstLine="0"/>
              <w:jc w:val="left"/>
              <w:rPr>
                <w:rStyle w:val="105pt0pt"/>
                <w:rFonts w:eastAsia="Calibri"/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Наличие ограниченного вещного права на имущество</w:t>
            </w:r>
          </w:p>
          <w:p w:rsidR="00C85672" w:rsidRPr="00BE4618" w:rsidRDefault="00C85672" w:rsidP="00471B7F">
            <w:pPr>
              <w:pStyle w:val="3"/>
              <w:shd w:val="clear" w:color="auto" w:fill="auto"/>
              <w:spacing w:line="259" w:lineRule="exact"/>
              <w:ind w:left="100" w:firstLine="0"/>
              <w:jc w:val="left"/>
              <w:rPr>
                <w:rStyle w:val="105pt0pt"/>
                <w:rFonts w:eastAsia="Calibri"/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&lt;12&gt;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E4618" w:rsidRDefault="00C85672" w:rsidP="00471B7F">
            <w:pPr>
              <w:pStyle w:val="3"/>
              <w:shd w:val="clear" w:color="auto" w:fill="auto"/>
              <w:spacing w:line="259" w:lineRule="exact"/>
              <w:ind w:left="120" w:firstLine="0"/>
              <w:jc w:val="left"/>
              <w:rPr>
                <w:rStyle w:val="105pt0pt"/>
                <w:rFonts w:eastAsia="Calibri"/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ИНН</w:t>
            </w:r>
          </w:p>
          <w:p w:rsidR="00C85672" w:rsidRPr="00BE4618" w:rsidRDefault="00C85672" w:rsidP="00471B7F">
            <w:pPr>
              <w:pStyle w:val="3"/>
              <w:shd w:val="clear" w:color="auto" w:fill="auto"/>
              <w:spacing w:line="259" w:lineRule="exact"/>
              <w:ind w:firstLine="0"/>
              <w:rPr>
                <w:rStyle w:val="105pt0pt"/>
                <w:rFonts w:eastAsia="Calibri"/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правообладателя</w:t>
            </w:r>
          </w:p>
          <w:p w:rsidR="00C85672" w:rsidRPr="00BE4618" w:rsidRDefault="00C85672" w:rsidP="00471B7F">
            <w:pPr>
              <w:pStyle w:val="3"/>
              <w:shd w:val="clear" w:color="auto" w:fill="auto"/>
              <w:spacing w:line="259" w:lineRule="exact"/>
              <w:ind w:left="120" w:firstLine="0"/>
              <w:jc w:val="left"/>
              <w:rPr>
                <w:rStyle w:val="105pt0pt"/>
                <w:rFonts w:eastAsia="Calibri"/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&lt;13&gt;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E4618" w:rsidRDefault="00C85672" w:rsidP="00471B7F">
            <w:pPr>
              <w:pStyle w:val="3"/>
              <w:shd w:val="clear" w:color="auto" w:fill="auto"/>
              <w:spacing w:line="259" w:lineRule="exact"/>
              <w:ind w:left="100" w:firstLine="0"/>
              <w:jc w:val="left"/>
              <w:rPr>
                <w:rStyle w:val="105pt0pt"/>
                <w:rFonts w:eastAsia="Calibri"/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Контактный номер телефона &lt;14&gt;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672" w:rsidRPr="00BE4618" w:rsidRDefault="00C85672" w:rsidP="00471B7F">
            <w:pPr>
              <w:pStyle w:val="3"/>
              <w:shd w:val="clear" w:color="auto" w:fill="auto"/>
              <w:spacing w:line="266" w:lineRule="exact"/>
              <w:ind w:left="120" w:firstLine="0"/>
              <w:jc w:val="left"/>
              <w:rPr>
                <w:rStyle w:val="105pt0pt"/>
                <w:rFonts w:eastAsia="Calibri"/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Адрес</w:t>
            </w:r>
          </w:p>
          <w:p w:rsidR="00C85672" w:rsidRPr="00BE4618" w:rsidRDefault="00C85672" w:rsidP="00471B7F">
            <w:pPr>
              <w:pStyle w:val="3"/>
              <w:shd w:val="clear" w:color="auto" w:fill="auto"/>
              <w:spacing w:line="266" w:lineRule="exact"/>
              <w:ind w:left="120" w:firstLine="0"/>
              <w:jc w:val="left"/>
              <w:rPr>
                <w:rStyle w:val="105pt0pt"/>
                <w:rFonts w:eastAsia="Calibri"/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электронной почты &lt;15&gt;</w:t>
            </w:r>
          </w:p>
        </w:tc>
      </w:tr>
      <w:tr w:rsidR="00C85672" w:rsidTr="00471B7F">
        <w:trPr>
          <w:trHeight w:hRule="exact" w:val="136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59" w:lineRule="exact"/>
              <w:ind w:left="120" w:firstLine="0"/>
              <w:jc w:val="left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Наличие права аренды или права безвозмездного пользования на имущество &lt;10&gt;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59" w:lineRule="exact"/>
              <w:ind w:right="131" w:firstLine="0"/>
              <w:jc w:val="both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Дата окончания срока действия договора (при наличии)</w:t>
            </w:r>
          </w:p>
        </w:tc>
        <w:tc>
          <w:tcPr>
            <w:tcW w:w="1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672" w:rsidRDefault="00C85672" w:rsidP="00471B7F"/>
        </w:tc>
        <w:tc>
          <w:tcPr>
            <w:tcW w:w="16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672" w:rsidRDefault="00C85672" w:rsidP="00471B7F"/>
        </w:tc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672" w:rsidRDefault="00C85672" w:rsidP="00471B7F"/>
        </w:tc>
        <w:tc>
          <w:tcPr>
            <w:tcW w:w="19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672" w:rsidRDefault="00C85672" w:rsidP="00471B7F"/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672" w:rsidRDefault="00C85672" w:rsidP="00471B7F"/>
        </w:tc>
      </w:tr>
      <w:tr w:rsidR="00C85672" w:rsidTr="00471B7F">
        <w:trPr>
          <w:trHeight w:hRule="exact" w:val="33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18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672" w:rsidRPr="00B020C8" w:rsidRDefault="00C85672" w:rsidP="00471B7F">
            <w:pPr>
              <w:pStyle w:val="3"/>
              <w:shd w:val="clear" w:color="auto" w:fill="auto"/>
              <w:spacing w:line="210" w:lineRule="exact"/>
              <w:ind w:firstLine="0"/>
              <w:rPr>
                <w:lang w:eastAsia="ru-RU"/>
              </w:rPr>
            </w:pPr>
            <w:r>
              <w:rPr>
                <w:rStyle w:val="105pt0pt"/>
                <w:rFonts w:eastAsia="Calibri"/>
                <w:lang w:eastAsia="ru-RU"/>
              </w:rPr>
              <w:t>23</w:t>
            </w:r>
          </w:p>
        </w:tc>
      </w:tr>
    </w:tbl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>
      <w:pPr>
        <w:pStyle w:val="3"/>
        <w:shd w:val="clear" w:color="auto" w:fill="auto"/>
        <w:tabs>
          <w:tab w:val="left" w:pos="1215"/>
          <w:tab w:val="left" w:leader="underscore" w:pos="3534"/>
        </w:tabs>
        <w:spacing w:line="240" w:lineRule="auto"/>
        <w:ind w:left="20" w:right="20" w:firstLine="689"/>
        <w:jc w:val="both"/>
      </w:pPr>
    </w:p>
    <w:p w:rsidR="00C85672" w:rsidRDefault="00C85672" w:rsidP="00C85672"/>
    <w:p w:rsidR="00C85672" w:rsidRDefault="00C85672" w:rsidP="00C85672"/>
    <w:p w:rsidR="00C85672" w:rsidRDefault="00C85672" w:rsidP="00C85672">
      <w:pPr>
        <w:sectPr w:rsidR="00C85672" w:rsidSect="00B020C8">
          <w:pgSz w:w="16838" w:h="11906" w:orient="landscape" w:code="9"/>
          <w:pgMar w:top="851" w:right="709" w:bottom="851" w:left="709" w:header="709" w:footer="709" w:gutter="0"/>
          <w:cols w:space="708"/>
          <w:docGrid w:linePitch="360"/>
        </w:sectPr>
      </w:pPr>
    </w:p>
    <w:p w:rsidR="00C85672" w:rsidRPr="00314F3C" w:rsidRDefault="00C85672" w:rsidP="00C8567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14F3C">
        <w:rPr>
          <w:rFonts w:ascii="Times New Roman" w:hAnsi="Times New Roman"/>
          <w:sz w:val="24"/>
          <w:szCs w:val="24"/>
        </w:rPr>
        <w:lastRenderedPageBreak/>
        <w:t>&lt;1</w:t>
      </w:r>
      <w:proofErr w:type="gramStart"/>
      <w:r w:rsidRPr="00314F3C">
        <w:rPr>
          <w:rFonts w:ascii="Times New Roman" w:hAnsi="Times New Roman"/>
          <w:sz w:val="24"/>
          <w:szCs w:val="24"/>
        </w:rPr>
        <w:t>&gt; У</w:t>
      </w:r>
      <w:proofErr w:type="gramEnd"/>
      <w:r w:rsidRPr="00314F3C">
        <w:rPr>
          <w:rFonts w:ascii="Times New Roman" w:hAnsi="Times New Roman"/>
          <w:sz w:val="24"/>
          <w:szCs w:val="24"/>
        </w:rPr>
        <w:t>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C85672" w:rsidRPr="00314F3C" w:rsidRDefault="00C85672" w:rsidP="00C8567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14F3C">
        <w:rPr>
          <w:rFonts w:ascii="Times New Roman" w:hAnsi="Times New Roman"/>
          <w:sz w:val="24"/>
          <w:szCs w:val="24"/>
        </w:rPr>
        <w:t>&lt;2</w:t>
      </w:r>
      <w:proofErr w:type="gramStart"/>
      <w:r w:rsidRPr="00314F3C">
        <w:rPr>
          <w:rFonts w:ascii="Times New Roman" w:hAnsi="Times New Roman"/>
          <w:sz w:val="24"/>
          <w:szCs w:val="24"/>
        </w:rPr>
        <w:t>&gt; Д</w:t>
      </w:r>
      <w:proofErr w:type="gramEnd"/>
      <w:r w:rsidRPr="00314F3C">
        <w:rPr>
          <w:rFonts w:ascii="Times New Roman" w:hAnsi="Times New Roman"/>
          <w:sz w:val="24"/>
          <w:szCs w:val="24"/>
        </w:rPr>
        <w:t>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C85672" w:rsidRPr="00314F3C" w:rsidRDefault="00C85672" w:rsidP="00C8567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14F3C">
        <w:rPr>
          <w:rFonts w:ascii="Times New Roman" w:hAnsi="Times New Roman"/>
          <w:sz w:val="24"/>
          <w:szCs w:val="24"/>
        </w:rPr>
        <w:t>&lt;3</w:t>
      </w:r>
      <w:proofErr w:type="gramStart"/>
      <w:r w:rsidRPr="00314F3C">
        <w:rPr>
          <w:rFonts w:ascii="Times New Roman" w:hAnsi="Times New Roman"/>
          <w:sz w:val="24"/>
          <w:szCs w:val="24"/>
        </w:rPr>
        <w:t>&gt; У</w:t>
      </w:r>
      <w:proofErr w:type="gramEnd"/>
      <w:r w:rsidRPr="00314F3C">
        <w:rPr>
          <w:rFonts w:ascii="Times New Roman" w:hAnsi="Times New Roman"/>
          <w:sz w:val="24"/>
          <w:szCs w:val="24"/>
        </w:rPr>
        <w:t>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—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C85672" w:rsidRPr="00314F3C" w:rsidRDefault="00C85672" w:rsidP="00C8567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14F3C">
        <w:rPr>
          <w:rFonts w:ascii="Times New Roman" w:hAnsi="Times New Roman"/>
          <w:sz w:val="24"/>
          <w:szCs w:val="24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C85672" w:rsidRPr="00314F3C" w:rsidRDefault="00C85672" w:rsidP="00C8567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14F3C">
        <w:rPr>
          <w:rFonts w:ascii="Times New Roman" w:hAnsi="Times New Roman"/>
          <w:sz w:val="24"/>
          <w:szCs w:val="24"/>
        </w:rPr>
        <w:t>&lt;5</w:t>
      </w:r>
      <w:proofErr w:type="gramStart"/>
      <w:r w:rsidRPr="00314F3C">
        <w:rPr>
          <w:rFonts w:ascii="Times New Roman" w:hAnsi="Times New Roman"/>
          <w:sz w:val="24"/>
          <w:szCs w:val="24"/>
        </w:rPr>
        <w:t>&gt; У</w:t>
      </w:r>
      <w:proofErr w:type="gramEnd"/>
      <w:r w:rsidRPr="00314F3C">
        <w:rPr>
          <w:rFonts w:ascii="Times New Roman" w:hAnsi="Times New Roman"/>
          <w:sz w:val="24"/>
          <w:szCs w:val="24"/>
        </w:rPr>
        <w:t>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C85672" w:rsidRPr="00314F3C" w:rsidRDefault="00C85672" w:rsidP="00C8567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14F3C">
        <w:rPr>
          <w:rFonts w:ascii="Times New Roman" w:hAnsi="Times New Roman"/>
          <w:sz w:val="24"/>
          <w:szCs w:val="24"/>
        </w:rPr>
        <w:t>&lt;6</w:t>
      </w:r>
      <w:proofErr w:type="gramStart"/>
      <w:r w:rsidRPr="00314F3C">
        <w:rPr>
          <w:rFonts w:ascii="Times New Roman" w:hAnsi="Times New Roman"/>
          <w:sz w:val="24"/>
          <w:szCs w:val="24"/>
        </w:rPr>
        <w:t>&gt; Н</w:t>
      </w:r>
      <w:proofErr w:type="gramEnd"/>
      <w:r w:rsidRPr="00314F3C">
        <w:rPr>
          <w:rFonts w:ascii="Times New Roman" w:hAnsi="Times New Roman"/>
          <w:sz w:val="24"/>
          <w:szCs w:val="24"/>
        </w:rPr>
        <w:t>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</w:t>
      </w:r>
      <w:proofErr w:type="gramStart"/>
      <w:r w:rsidRPr="00314F3C">
        <w:rPr>
          <w:rFonts w:ascii="Times New Roman" w:hAnsi="Times New Roman"/>
          <w:sz w:val="24"/>
          <w:szCs w:val="24"/>
        </w:rPr>
        <w:t>,</w:t>
      </w:r>
      <w:proofErr w:type="gramEnd"/>
      <w:r w:rsidRPr="00314F3C">
        <w:rPr>
          <w:rFonts w:ascii="Times New Roman" w:hAnsi="Times New Roman"/>
          <w:sz w:val="24"/>
          <w:szCs w:val="24"/>
        </w:rPr>
        <w:t xml:space="preserve"> если имущество является объектом незавершенного строительства указывается: объект незавершенного строительства.</w:t>
      </w:r>
    </w:p>
    <w:p w:rsidR="00C85672" w:rsidRPr="00314F3C" w:rsidRDefault="00C85672" w:rsidP="00C8567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14F3C">
        <w:rPr>
          <w:rFonts w:ascii="Times New Roman" w:hAnsi="Times New Roman"/>
          <w:sz w:val="24"/>
          <w:szCs w:val="24"/>
        </w:rPr>
        <w:t>&lt;7&gt;, &lt;8</w:t>
      </w:r>
      <w:proofErr w:type="gramStart"/>
      <w:r w:rsidRPr="00314F3C">
        <w:rPr>
          <w:rFonts w:ascii="Times New Roman" w:hAnsi="Times New Roman"/>
          <w:sz w:val="24"/>
          <w:szCs w:val="24"/>
        </w:rPr>
        <w:t>&gt; Д</w:t>
      </w:r>
      <w:proofErr w:type="gramEnd"/>
      <w:r w:rsidRPr="00314F3C">
        <w:rPr>
          <w:rFonts w:ascii="Times New Roman" w:hAnsi="Times New Roman"/>
          <w:sz w:val="24"/>
          <w:szCs w:val="24"/>
        </w:rPr>
        <w:t>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C85672" w:rsidRPr="00314F3C" w:rsidRDefault="00C85672" w:rsidP="00C8567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14F3C">
        <w:rPr>
          <w:rFonts w:ascii="Times New Roman" w:hAnsi="Times New Roman"/>
          <w:sz w:val="24"/>
          <w:szCs w:val="24"/>
        </w:rPr>
        <w:t>&lt;9</w:t>
      </w:r>
      <w:proofErr w:type="gramStart"/>
      <w:r w:rsidRPr="00314F3C">
        <w:rPr>
          <w:rFonts w:ascii="Times New Roman" w:hAnsi="Times New Roman"/>
          <w:sz w:val="24"/>
          <w:szCs w:val="24"/>
        </w:rPr>
        <w:t>&gt; У</w:t>
      </w:r>
      <w:proofErr w:type="gramEnd"/>
      <w:r w:rsidRPr="00314F3C">
        <w:rPr>
          <w:rFonts w:ascii="Times New Roman" w:hAnsi="Times New Roman"/>
          <w:sz w:val="24"/>
          <w:szCs w:val="24"/>
        </w:rPr>
        <w:t>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:rsidR="00C85672" w:rsidRPr="00314F3C" w:rsidRDefault="00C85672" w:rsidP="00C8567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14F3C">
        <w:rPr>
          <w:rFonts w:ascii="Times New Roman" w:hAnsi="Times New Roman"/>
          <w:sz w:val="24"/>
          <w:szCs w:val="24"/>
        </w:rPr>
        <w:t>&lt;10</w:t>
      </w:r>
      <w:proofErr w:type="gramStart"/>
      <w:r w:rsidRPr="00314F3C">
        <w:rPr>
          <w:rFonts w:ascii="Times New Roman" w:hAnsi="Times New Roman"/>
          <w:sz w:val="24"/>
          <w:szCs w:val="24"/>
        </w:rPr>
        <w:t>&gt; У</w:t>
      </w:r>
      <w:proofErr w:type="gramEnd"/>
      <w:r w:rsidRPr="00314F3C">
        <w:rPr>
          <w:rFonts w:ascii="Times New Roman" w:hAnsi="Times New Roman"/>
          <w:sz w:val="24"/>
          <w:szCs w:val="24"/>
        </w:rPr>
        <w:t>казывается «Да» или «Нет».</w:t>
      </w:r>
    </w:p>
    <w:p w:rsidR="00C85672" w:rsidRPr="00314F3C" w:rsidRDefault="00C85672" w:rsidP="00C8567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14F3C">
        <w:rPr>
          <w:rFonts w:ascii="Times New Roman" w:hAnsi="Times New Roman"/>
          <w:sz w:val="24"/>
          <w:szCs w:val="24"/>
        </w:rPr>
        <w:t>&lt;11</w:t>
      </w:r>
      <w:proofErr w:type="gramStart"/>
      <w:r w:rsidRPr="00314F3C">
        <w:rPr>
          <w:rFonts w:ascii="Times New Roman" w:hAnsi="Times New Roman"/>
          <w:sz w:val="24"/>
          <w:szCs w:val="24"/>
        </w:rPr>
        <w:t>&gt; Д</w:t>
      </w:r>
      <w:proofErr w:type="gramEnd"/>
      <w:r w:rsidRPr="00314F3C">
        <w:rPr>
          <w:rFonts w:ascii="Times New Roman" w:hAnsi="Times New Roman"/>
          <w:sz w:val="24"/>
          <w:szCs w:val="24"/>
        </w:rPr>
        <w:t>ля имущества казны ук</w:t>
      </w:r>
      <w:r>
        <w:rPr>
          <w:rFonts w:ascii="Times New Roman" w:hAnsi="Times New Roman"/>
          <w:sz w:val="24"/>
          <w:szCs w:val="24"/>
        </w:rPr>
        <w:t>азывается наименование публично-</w:t>
      </w:r>
      <w:r w:rsidRPr="00314F3C">
        <w:rPr>
          <w:rFonts w:ascii="Times New Roman" w:hAnsi="Times New Roman"/>
          <w:sz w:val="24"/>
          <w:szCs w:val="24"/>
        </w:rPr>
        <w:t>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:rsidR="00C85672" w:rsidRPr="00314F3C" w:rsidRDefault="00C85672" w:rsidP="00C8567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14F3C">
        <w:rPr>
          <w:rFonts w:ascii="Times New Roman" w:hAnsi="Times New Roman"/>
          <w:sz w:val="24"/>
          <w:szCs w:val="24"/>
        </w:rPr>
        <w:t>&lt;12</w:t>
      </w:r>
      <w:proofErr w:type="gramStart"/>
      <w:r w:rsidRPr="00314F3C">
        <w:rPr>
          <w:rFonts w:ascii="Times New Roman" w:hAnsi="Times New Roman"/>
          <w:sz w:val="24"/>
          <w:szCs w:val="24"/>
        </w:rPr>
        <w:t>&gt; Д</w:t>
      </w:r>
      <w:proofErr w:type="gramEnd"/>
      <w:r w:rsidRPr="00314F3C">
        <w:rPr>
          <w:rFonts w:ascii="Times New Roman" w:hAnsi="Times New Roman"/>
          <w:sz w:val="24"/>
          <w:szCs w:val="24"/>
        </w:rPr>
        <w:t>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C85672" w:rsidRPr="00314F3C" w:rsidRDefault="00C85672" w:rsidP="00C8567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14F3C">
        <w:rPr>
          <w:rFonts w:ascii="Times New Roman" w:hAnsi="Times New Roman"/>
          <w:sz w:val="24"/>
          <w:szCs w:val="24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C85672" w:rsidRPr="00314F3C" w:rsidRDefault="00C85672" w:rsidP="00C8567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14F3C">
        <w:rPr>
          <w:rFonts w:ascii="Times New Roman" w:hAnsi="Times New Roman"/>
          <w:sz w:val="24"/>
          <w:szCs w:val="24"/>
        </w:rPr>
        <w:t>&lt;14&gt;, &lt;15</w:t>
      </w:r>
      <w:proofErr w:type="gramStart"/>
      <w:r w:rsidRPr="00314F3C">
        <w:rPr>
          <w:rFonts w:ascii="Times New Roman" w:hAnsi="Times New Roman"/>
          <w:sz w:val="24"/>
          <w:szCs w:val="24"/>
        </w:rPr>
        <w:t>&gt; У</w:t>
      </w:r>
      <w:proofErr w:type="gramEnd"/>
      <w:r w:rsidRPr="00314F3C">
        <w:rPr>
          <w:rFonts w:ascii="Times New Roman" w:hAnsi="Times New Roman"/>
          <w:sz w:val="24"/>
          <w:szCs w:val="24"/>
        </w:rPr>
        <w:t>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</w:t>
      </w:r>
    </w:p>
    <w:p w:rsidR="00C85672" w:rsidRDefault="00C85672" w:rsidP="00C85672"/>
    <w:p w:rsidR="00C85672" w:rsidRDefault="00C85672" w:rsidP="00C85672"/>
    <w:p w:rsidR="00C85672" w:rsidRDefault="00C85672" w:rsidP="00C85672"/>
    <w:p w:rsidR="00C85672" w:rsidRDefault="00C85672" w:rsidP="00C85672"/>
    <w:p w:rsidR="00C85672" w:rsidRDefault="00C85672" w:rsidP="00C85672"/>
    <w:p w:rsidR="00C85672" w:rsidRDefault="00C85672" w:rsidP="00C85672"/>
    <w:p w:rsidR="00C85672" w:rsidRDefault="00C85672" w:rsidP="00C85672"/>
    <w:p w:rsidR="00C85672" w:rsidRPr="00FF1C6D" w:rsidRDefault="00C85672" w:rsidP="00C85672">
      <w:pPr>
        <w:pStyle w:val="40"/>
        <w:shd w:val="clear" w:color="auto" w:fill="auto"/>
        <w:tabs>
          <w:tab w:val="left" w:pos="6255"/>
        </w:tabs>
        <w:spacing w:before="0" w:line="240" w:lineRule="auto"/>
        <w:ind w:left="23" w:right="-1"/>
        <w:jc w:val="both"/>
        <w:rPr>
          <w:sz w:val="28"/>
          <w:szCs w:val="28"/>
        </w:rPr>
      </w:pPr>
    </w:p>
    <w:p w:rsidR="00605EE5" w:rsidRDefault="00605EE5"/>
    <w:sectPr w:rsidR="00605EE5" w:rsidSect="005A6521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ragmaticaC-Obliq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imer(10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413B"/>
    <w:multiLevelType w:val="multilevel"/>
    <w:tmpl w:val="1F0EC02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7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504" w:hanging="1800"/>
      </w:pPr>
      <w:rPr>
        <w:rFonts w:hint="default"/>
      </w:rPr>
    </w:lvl>
  </w:abstractNum>
  <w:abstractNum w:abstractNumId="1">
    <w:nsid w:val="16F61D46"/>
    <w:multiLevelType w:val="multilevel"/>
    <w:tmpl w:val="56847190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B82DEA"/>
    <w:multiLevelType w:val="multilevel"/>
    <w:tmpl w:val="37A06D2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2C3A4D"/>
    <w:multiLevelType w:val="hybridMultilevel"/>
    <w:tmpl w:val="936E70BA"/>
    <w:lvl w:ilvl="0" w:tplc="6B0634CA">
      <w:start w:val="1"/>
      <w:numFmt w:val="decimal"/>
      <w:lvlText w:val="%1."/>
      <w:lvlJc w:val="left"/>
      <w:pPr>
        <w:ind w:left="3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9" w:hanging="360"/>
      </w:pPr>
    </w:lvl>
    <w:lvl w:ilvl="2" w:tplc="0419001B" w:tentative="1">
      <w:start w:val="1"/>
      <w:numFmt w:val="lowerRoman"/>
      <w:lvlText w:val="%3."/>
      <w:lvlJc w:val="right"/>
      <w:pPr>
        <w:ind w:left="5359" w:hanging="180"/>
      </w:pPr>
    </w:lvl>
    <w:lvl w:ilvl="3" w:tplc="0419000F" w:tentative="1">
      <w:start w:val="1"/>
      <w:numFmt w:val="decimal"/>
      <w:lvlText w:val="%4."/>
      <w:lvlJc w:val="left"/>
      <w:pPr>
        <w:ind w:left="6079" w:hanging="360"/>
      </w:pPr>
    </w:lvl>
    <w:lvl w:ilvl="4" w:tplc="04190019" w:tentative="1">
      <w:start w:val="1"/>
      <w:numFmt w:val="lowerLetter"/>
      <w:lvlText w:val="%5."/>
      <w:lvlJc w:val="left"/>
      <w:pPr>
        <w:ind w:left="6799" w:hanging="360"/>
      </w:pPr>
    </w:lvl>
    <w:lvl w:ilvl="5" w:tplc="0419001B" w:tentative="1">
      <w:start w:val="1"/>
      <w:numFmt w:val="lowerRoman"/>
      <w:lvlText w:val="%6."/>
      <w:lvlJc w:val="right"/>
      <w:pPr>
        <w:ind w:left="7519" w:hanging="180"/>
      </w:pPr>
    </w:lvl>
    <w:lvl w:ilvl="6" w:tplc="0419000F" w:tentative="1">
      <w:start w:val="1"/>
      <w:numFmt w:val="decimal"/>
      <w:lvlText w:val="%7."/>
      <w:lvlJc w:val="left"/>
      <w:pPr>
        <w:ind w:left="8239" w:hanging="360"/>
      </w:pPr>
    </w:lvl>
    <w:lvl w:ilvl="7" w:tplc="04190019" w:tentative="1">
      <w:start w:val="1"/>
      <w:numFmt w:val="lowerLetter"/>
      <w:lvlText w:val="%8."/>
      <w:lvlJc w:val="left"/>
      <w:pPr>
        <w:ind w:left="8959" w:hanging="360"/>
      </w:pPr>
    </w:lvl>
    <w:lvl w:ilvl="8" w:tplc="0419001B" w:tentative="1">
      <w:start w:val="1"/>
      <w:numFmt w:val="lowerRoman"/>
      <w:lvlText w:val="%9."/>
      <w:lvlJc w:val="right"/>
      <w:pPr>
        <w:ind w:left="9679" w:hanging="180"/>
      </w:pPr>
    </w:lvl>
  </w:abstractNum>
  <w:abstractNum w:abstractNumId="4">
    <w:nsid w:val="2CEE72C8"/>
    <w:multiLevelType w:val="multilevel"/>
    <w:tmpl w:val="71F2D13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370C743F"/>
    <w:multiLevelType w:val="multilevel"/>
    <w:tmpl w:val="D44AD544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063BF6"/>
    <w:multiLevelType w:val="multilevel"/>
    <w:tmpl w:val="1AA47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B467D1"/>
    <w:multiLevelType w:val="multilevel"/>
    <w:tmpl w:val="250453B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504" w:hanging="1800"/>
      </w:pPr>
      <w:rPr>
        <w:rFonts w:hint="default"/>
      </w:rPr>
    </w:lvl>
  </w:abstractNum>
  <w:abstractNum w:abstractNumId="8">
    <w:nsid w:val="4EF271FB"/>
    <w:multiLevelType w:val="multilevel"/>
    <w:tmpl w:val="071CFD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E74F8C"/>
    <w:multiLevelType w:val="hybridMultilevel"/>
    <w:tmpl w:val="71B0DA22"/>
    <w:lvl w:ilvl="0" w:tplc="437E8B96">
      <w:start w:val="3"/>
      <w:numFmt w:val="decimal"/>
      <w:lvlText w:val="%1."/>
      <w:lvlJc w:val="left"/>
      <w:pPr>
        <w:ind w:left="39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39" w:hanging="360"/>
      </w:pPr>
    </w:lvl>
    <w:lvl w:ilvl="2" w:tplc="0419001B">
      <w:start w:val="1"/>
      <w:numFmt w:val="lowerRoman"/>
      <w:lvlText w:val="%3."/>
      <w:lvlJc w:val="right"/>
      <w:pPr>
        <w:ind w:left="5359" w:hanging="180"/>
      </w:pPr>
    </w:lvl>
    <w:lvl w:ilvl="3" w:tplc="0419000F" w:tentative="1">
      <w:start w:val="1"/>
      <w:numFmt w:val="decimal"/>
      <w:lvlText w:val="%4."/>
      <w:lvlJc w:val="left"/>
      <w:pPr>
        <w:ind w:left="6079" w:hanging="360"/>
      </w:pPr>
    </w:lvl>
    <w:lvl w:ilvl="4" w:tplc="04190019" w:tentative="1">
      <w:start w:val="1"/>
      <w:numFmt w:val="lowerLetter"/>
      <w:lvlText w:val="%5."/>
      <w:lvlJc w:val="left"/>
      <w:pPr>
        <w:ind w:left="6799" w:hanging="360"/>
      </w:pPr>
    </w:lvl>
    <w:lvl w:ilvl="5" w:tplc="0419001B" w:tentative="1">
      <w:start w:val="1"/>
      <w:numFmt w:val="lowerRoman"/>
      <w:lvlText w:val="%6."/>
      <w:lvlJc w:val="right"/>
      <w:pPr>
        <w:ind w:left="7519" w:hanging="180"/>
      </w:pPr>
    </w:lvl>
    <w:lvl w:ilvl="6" w:tplc="0419000F" w:tentative="1">
      <w:start w:val="1"/>
      <w:numFmt w:val="decimal"/>
      <w:lvlText w:val="%7."/>
      <w:lvlJc w:val="left"/>
      <w:pPr>
        <w:ind w:left="8239" w:hanging="360"/>
      </w:pPr>
    </w:lvl>
    <w:lvl w:ilvl="7" w:tplc="04190019" w:tentative="1">
      <w:start w:val="1"/>
      <w:numFmt w:val="lowerLetter"/>
      <w:lvlText w:val="%8."/>
      <w:lvlJc w:val="left"/>
      <w:pPr>
        <w:ind w:left="8959" w:hanging="360"/>
      </w:pPr>
    </w:lvl>
    <w:lvl w:ilvl="8" w:tplc="0419001B" w:tentative="1">
      <w:start w:val="1"/>
      <w:numFmt w:val="lowerRoman"/>
      <w:lvlText w:val="%9."/>
      <w:lvlJc w:val="right"/>
      <w:pPr>
        <w:ind w:left="9679" w:hanging="180"/>
      </w:pPr>
    </w:lvl>
  </w:abstractNum>
  <w:abstractNum w:abstractNumId="10">
    <w:nsid w:val="6B6A13BD"/>
    <w:multiLevelType w:val="multilevel"/>
    <w:tmpl w:val="DC2AF8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767C56D8"/>
    <w:multiLevelType w:val="hybridMultilevel"/>
    <w:tmpl w:val="00681108"/>
    <w:lvl w:ilvl="0" w:tplc="D21E42C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672"/>
    <w:rsid w:val="000A31A7"/>
    <w:rsid w:val="00154B0C"/>
    <w:rsid w:val="004C4B1B"/>
    <w:rsid w:val="00605EE5"/>
    <w:rsid w:val="00792C3C"/>
    <w:rsid w:val="007B2C6A"/>
    <w:rsid w:val="008828EF"/>
    <w:rsid w:val="00B17BC2"/>
    <w:rsid w:val="00C8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4B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B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4C4B1B"/>
    <w:pPr>
      <w:keepNext/>
      <w:autoSpaceDE w:val="0"/>
      <w:autoSpaceDN w:val="0"/>
      <w:adjustRightInd w:val="0"/>
      <w:outlineLvl w:val="4"/>
    </w:pPr>
    <w:rPr>
      <w:rFonts w:ascii="PragmaticaC-Oblique" w:hAnsi="PragmaticaC-Oblique"/>
      <w:i/>
      <w:i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B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4B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4C4B1B"/>
    <w:rPr>
      <w:rFonts w:ascii="PragmaticaC-Oblique" w:eastAsia="Times New Roman" w:hAnsi="PragmaticaC-Oblique" w:cs="Times New Roman"/>
      <w:i/>
      <w:iCs/>
      <w:sz w:val="19"/>
      <w:szCs w:val="19"/>
    </w:rPr>
  </w:style>
  <w:style w:type="paragraph" w:styleId="a3">
    <w:name w:val="List Paragraph"/>
    <w:basedOn w:val="a"/>
    <w:uiPriority w:val="34"/>
    <w:qFormat/>
    <w:rsid w:val="004C4B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">
    <w:name w:val="Основной текст (4)_"/>
    <w:link w:val="40"/>
    <w:rsid w:val="00C85672"/>
    <w:rPr>
      <w:rFonts w:ascii="Times New Roman" w:eastAsia="Times New Roman" w:hAnsi="Times New Roman"/>
      <w:spacing w:val="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85672"/>
    <w:pPr>
      <w:widowControl w:val="0"/>
      <w:shd w:val="clear" w:color="auto" w:fill="FFFFFF"/>
      <w:spacing w:before="360" w:line="677" w:lineRule="exact"/>
    </w:pPr>
    <w:rPr>
      <w:rFonts w:cstheme="minorBidi"/>
      <w:spacing w:val="6"/>
      <w:sz w:val="22"/>
      <w:szCs w:val="22"/>
      <w:lang w:eastAsia="en-US"/>
    </w:rPr>
  </w:style>
  <w:style w:type="paragraph" w:customStyle="1" w:styleId="ConsPlusNormal">
    <w:name w:val="ConsPlusNormal"/>
    <w:rsid w:val="00C856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link w:val="3"/>
    <w:rsid w:val="00C85672"/>
    <w:rPr>
      <w:spacing w:val="-2"/>
      <w:sz w:val="25"/>
      <w:szCs w:val="25"/>
      <w:shd w:val="clear" w:color="auto" w:fill="FFFFFF"/>
    </w:rPr>
  </w:style>
  <w:style w:type="character" w:customStyle="1" w:styleId="51">
    <w:name w:val="Основной текст (5)_"/>
    <w:link w:val="52"/>
    <w:rsid w:val="00C85672"/>
    <w:rPr>
      <w:i/>
      <w:iCs/>
      <w:spacing w:val="-6"/>
      <w:sz w:val="25"/>
      <w:szCs w:val="25"/>
      <w:shd w:val="clear" w:color="auto" w:fill="FFFFFF"/>
    </w:rPr>
  </w:style>
  <w:style w:type="character" w:customStyle="1" w:styleId="50pt">
    <w:name w:val="Основной текст (5) + Не курсив;Интервал 0 pt"/>
    <w:rsid w:val="00C856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Курсив;Интервал 0 pt"/>
    <w:rsid w:val="00C856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25"/>
      <w:szCs w:val="25"/>
      <w:u w:val="none"/>
      <w:lang w:val="ru-RU"/>
    </w:rPr>
  </w:style>
  <w:style w:type="character" w:customStyle="1" w:styleId="7">
    <w:name w:val="Основной текст (7)_"/>
    <w:link w:val="70"/>
    <w:rsid w:val="00C85672"/>
    <w:rPr>
      <w:b/>
      <w:bCs/>
      <w:i/>
      <w:iCs/>
      <w:spacing w:val="-4"/>
      <w:sz w:val="25"/>
      <w:szCs w:val="25"/>
      <w:shd w:val="clear" w:color="auto" w:fill="FFFFFF"/>
    </w:rPr>
  </w:style>
  <w:style w:type="character" w:customStyle="1" w:styleId="70pt">
    <w:name w:val="Основной текст (7) + Не курсив;Интервал 0 pt"/>
    <w:rsid w:val="00C856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5"/>
      <w:szCs w:val="25"/>
      <w:u w:val="none"/>
      <w:lang w:val="ru-RU"/>
    </w:rPr>
  </w:style>
  <w:style w:type="character" w:customStyle="1" w:styleId="40pt">
    <w:name w:val="Основной текст (4) + Курсив;Интервал 0 pt"/>
    <w:rsid w:val="00C856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25"/>
      <w:szCs w:val="25"/>
      <w:u w:val="none"/>
      <w:lang w:val="ru-RU"/>
    </w:rPr>
  </w:style>
  <w:style w:type="paragraph" w:customStyle="1" w:styleId="3">
    <w:name w:val="Основной текст3"/>
    <w:basedOn w:val="a"/>
    <w:link w:val="a4"/>
    <w:rsid w:val="00C85672"/>
    <w:pPr>
      <w:widowControl w:val="0"/>
      <w:shd w:val="clear" w:color="auto" w:fill="FFFFFF"/>
      <w:spacing w:line="310" w:lineRule="exact"/>
      <w:ind w:hanging="280"/>
      <w:jc w:val="center"/>
    </w:pPr>
    <w:rPr>
      <w:rFonts w:asciiTheme="minorHAnsi" w:eastAsiaTheme="minorHAnsi" w:hAnsiTheme="minorHAnsi" w:cstheme="minorBidi"/>
      <w:spacing w:val="-2"/>
      <w:sz w:val="25"/>
      <w:szCs w:val="25"/>
      <w:lang w:eastAsia="en-US"/>
    </w:rPr>
  </w:style>
  <w:style w:type="paragraph" w:customStyle="1" w:styleId="52">
    <w:name w:val="Основной текст (5)"/>
    <w:basedOn w:val="a"/>
    <w:link w:val="51"/>
    <w:rsid w:val="00C85672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i/>
      <w:iCs/>
      <w:spacing w:val="-6"/>
      <w:sz w:val="25"/>
      <w:szCs w:val="25"/>
      <w:lang w:eastAsia="en-US"/>
    </w:rPr>
  </w:style>
  <w:style w:type="paragraph" w:customStyle="1" w:styleId="70">
    <w:name w:val="Основной текст (7)"/>
    <w:basedOn w:val="a"/>
    <w:link w:val="7"/>
    <w:rsid w:val="00C85672"/>
    <w:pPr>
      <w:widowControl w:val="0"/>
      <w:shd w:val="clear" w:color="auto" w:fill="FFFFFF"/>
      <w:spacing w:line="295" w:lineRule="exact"/>
      <w:jc w:val="center"/>
    </w:pPr>
    <w:rPr>
      <w:rFonts w:asciiTheme="minorHAnsi" w:eastAsiaTheme="minorHAnsi" w:hAnsiTheme="minorHAnsi" w:cstheme="minorBidi"/>
      <w:b/>
      <w:bCs/>
      <w:i/>
      <w:iCs/>
      <w:spacing w:val="-4"/>
      <w:sz w:val="25"/>
      <w:szCs w:val="25"/>
      <w:lang w:eastAsia="en-US"/>
    </w:rPr>
  </w:style>
  <w:style w:type="character" w:customStyle="1" w:styleId="105pt0pt">
    <w:name w:val="Основной текст + 10;5 pt;Интервал 0 pt"/>
    <w:rsid w:val="00C85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lang w:val="ru-RU"/>
    </w:rPr>
  </w:style>
  <w:style w:type="character" w:customStyle="1" w:styleId="70pt0">
    <w:name w:val="Основной текст (7) + Не полужирный;Не курсив;Интервал 0 pt"/>
    <w:rsid w:val="00C856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5"/>
      <w:szCs w:val="25"/>
      <w:u w:val="none"/>
      <w:lang w:val="ru-RU"/>
    </w:rPr>
  </w:style>
  <w:style w:type="paragraph" w:styleId="a5">
    <w:name w:val="No Spacing"/>
    <w:uiPriority w:val="1"/>
    <w:qFormat/>
    <w:rsid w:val="00C856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rsid w:val="00C85672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4433</Words>
  <Characters>25269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2020-09-22T12:08:00Z</dcterms:created>
  <dcterms:modified xsi:type="dcterms:W3CDTF">2020-09-22T12:35:00Z</dcterms:modified>
</cp:coreProperties>
</file>